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EA1CAD" w14:textId="77777777" w:rsidR="00024B92" w:rsidRDefault="003C012E" w:rsidP="00024B92">
      <w:pPr>
        <w:jc w:val="both"/>
        <w:rPr>
          <w:rFonts w:ascii="Arial" w:hAnsi="Arial" w:cs="Arial"/>
          <w:b/>
          <w:bCs/>
          <w:color w:val="2E74B5" w:themeColor="accent5" w:themeShade="BF"/>
          <w:sz w:val="28"/>
          <w:szCs w:val="28"/>
        </w:rPr>
      </w:pPr>
      <w:r w:rsidRPr="000356CA">
        <w:rPr>
          <w:rFonts w:ascii="Arial" w:hAnsi="Arial" w:cs="Arial"/>
          <w:b/>
          <w:noProof/>
          <w:color w:val="EE352B"/>
          <w:sz w:val="28"/>
          <w:lang w:val="en-US"/>
        </w:rPr>
        <mc:AlternateContent>
          <mc:Choice Requires="wps">
            <w:drawing>
              <wp:anchor distT="0" distB="0" distL="114300" distR="114300" simplePos="0" relativeHeight="251673600" behindDoc="0" locked="0" layoutInCell="1" allowOverlap="1" wp14:anchorId="3FEBECED" wp14:editId="58ED166A">
                <wp:simplePos x="0" y="0"/>
                <wp:positionH relativeFrom="page">
                  <wp:posOffset>10471150</wp:posOffset>
                </wp:positionH>
                <wp:positionV relativeFrom="paragraph">
                  <wp:posOffset>-3967335</wp:posOffset>
                </wp:positionV>
                <wp:extent cx="247015" cy="10674985"/>
                <wp:effectExtent l="0" t="0" r="635" b="0"/>
                <wp:wrapNone/>
                <wp:docPr id="1586" name="Rectangle 1586"/>
                <wp:cNvGraphicFramePr/>
                <a:graphic xmlns:a="http://schemas.openxmlformats.org/drawingml/2006/main">
                  <a:graphicData uri="http://schemas.microsoft.com/office/word/2010/wordprocessingShape">
                    <wps:wsp>
                      <wps:cNvSpPr/>
                      <wps:spPr>
                        <a:xfrm>
                          <a:off x="0" y="0"/>
                          <a:ext cx="247015" cy="10674985"/>
                        </a:xfrm>
                        <a:prstGeom prst="rect">
                          <a:avLst/>
                        </a:prstGeom>
                        <a:solidFill>
                          <a:srgbClr val="EE352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1586" o:spid="_x0000_s1025" style="width:19.45pt;height:840.55pt;margin-top:-312.4pt;margin-left:824.5pt;mso-height-percent:0;mso-height-relative:margin;mso-position-horizontal-relative:page;mso-width-percent:0;mso-width-relative:margin;mso-wrap-distance-bottom:0;mso-wrap-distance-left:9pt;mso-wrap-distance-right:9pt;mso-wrap-distance-top:0;mso-wrap-style:square;position:absolute;visibility:visible;v-text-anchor:middle;z-index:251674624" fillcolor="#ee352b" stroked="f" strokeweight="1pt"/>
            </w:pict>
          </mc:Fallback>
        </mc:AlternateContent>
      </w:r>
      <w:r w:rsidRPr="001D2438">
        <w:rPr>
          <w:rFonts w:ascii="Arial" w:hAnsi="Arial" w:cs="Arial"/>
          <w:b/>
          <w:noProof/>
          <w:color w:val="EE352B"/>
          <w:sz w:val="28"/>
          <w:lang w:val="en-US"/>
        </w:rPr>
        <mc:AlternateContent>
          <mc:Choice Requires="wpg">
            <w:drawing>
              <wp:anchor distT="0" distB="0" distL="114300" distR="114300" simplePos="0" relativeHeight="251667456" behindDoc="0" locked="0" layoutInCell="1" allowOverlap="1" wp14:anchorId="1A81C3F1" wp14:editId="7F46A972">
                <wp:simplePos x="0" y="0"/>
                <wp:positionH relativeFrom="leftMargin">
                  <wp:posOffset>-132080</wp:posOffset>
                </wp:positionH>
                <wp:positionV relativeFrom="paragraph">
                  <wp:posOffset>-913765</wp:posOffset>
                </wp:positionV>
                <wp:extent cx="861695" cy="11089005"/>
                <wp:effectExtent l="0" t="0" r="0" b="0"/>
                <wp:wrapNone/>
                <wp:docPr id="1575" name="Group 1575"/>
                <wp:cNvGraphicFramePr/>
                <a:graphic xmlns:a="http://schemas.openxmlformats.org/drawingml/2006/main">
                  <a:graphicData uri="http://schemas.microsoft.com/office/word/2010/wordprocessingGroup">
                    <wpg:wgp>
                      <wpg:cNvGrpSpPr/>
                      <wpg:grpSpPr>
                        <a:xfrm>
                          <a:off x="0" y="0"/>
                          <a:ext cx="861695" cy="11089005"/>
                          <a:chOff x="0" y="1"/>
                          <a:chExt cx="862433" cy="11089758"/>
                        </a:xfrm>
                      </wpg:grpSpPr>
                      <wps:wsp>
                        <wps:cNvPr id="1576" name="Rectangle 1576"/>
                        <wps:cNvSpPr/>
                        <wps:spPr>
                          <a:xfrm>
                            <a:off x="0" y="1"/>
                            <a:ext cx="762000" cy="11089758"/>
                          </a:xfrm>
                          <a:prstGeom prst="rect">
                            <a:avLst/>
                          </a:prstGeom>
                          <a:solidFill>
                            <a:srgbClr val="EE352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wps:wsp>
                        <wps:cNvPr id="1577" name="Text Box 1577"/>
                        <wps:cNvSpPr txBox="1"/>
                        <wps:spPr>
                          <a:xfrm rot="16200000">
                            <a:off x="-1783490" y="2622497"/>
                            <a:ext cx="4604142" cy="687705"/>
                          </a:xfrm>
                          <a:prstGeom prst="rect">
                            <a:avLst/>
                          </a:prstGeom>
                          <a:noFill/>
                          <a:ln w="6350">
                            <a:noFill/>
                          </a:ln>
                        </wps:spPr>
                        <wps:txbx>
                          <w:txbxContent>
                            <w:p w14:paraId="636C0424" w14:textId="77777777" w:rsidR="00024B92" w:rsidRPr="00AA76C8" w:rsidRDefault="003C012E" w:rsidP="00024B92">
                              <w:pPr>
                                <w:rPr>
                                  <w:b/>
                                  <w:color w:val="FFFFFF" w:themeColor="background1"/>
                                  <w:sz w:val="56"/>
                                  <w:lang w:val="en-US"/>
                                </w:rPr>
                              </w:pPr>
                              <w:r>
                                <w:rPr>
                                  <w:b/>
                                  <w:color w:val="FFFFFF" w:themeColor="background1"/>
                                  <w:sz w:val="56"/>
                                  <w:lang w:val="en-US"/>
                                </w:rPr>
                                <w:t>Impact Assessment</w:t>
                              </w:r>
                            </w:p>
                          </w:txbxContent>
                        </wps:txbx>
                        <wps:bodyPr rot="0" spcFirstLastPara="0" vertOverflow="overflow" horzOverflow="overflow" vert="horz" wrap="square" numCol="1" spcCol="0" rtlCol="0" fromWordArt="0" anchor="t" anchorCtr="0" forceAA="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1A81C3F1" id="Group 1575" o:spid="_x0000_s1026" style="position:absolute;left:0;text-align:left;margin-left:-10.4pt;margin-top:-71.95pt;width:67.85pt;height:873.15pt;z-index:251667456;mso-position-horizontal-relative:left-margin-area;mso-width-relative:margin;mso-height-relative:margin" coordorigin="" coordsize="8624,1108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">
                <v:rect id="Rectangle 1576" o:spid="_x0000_s1027" style="position:absolute;width:7620;height:1108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" fillcolor="#ee352b" stroked="f" strokeweight="1pt"/>
                <v:shapetype id="_x0000_t202" coordsize="21600,21600" o:spt="202" path="m,l,21600r21600,l21600,xe">
                  <v:stroke joinstyle="miter"/>
                  <v:path gradientshapeok="t" o:connecttype="rect"/>
                </v:shapetype>
                <v:shape id="Text Box 1577" o:spid="_x0000_s1028" type="#_x0000_t202" style="position:absolute;left:-17835;top:26224;width:46042;height:687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" filled="f" stroked="f" strokeweight=".5pt">
                  <v:textbox>
                    <w:txbxContent>
                      <w:p w14:paraId="636C0424" w14:textId="77777777" w:rsidR="00024B92" w:rsidRPr="00AA76C8" w:rsidRDefault="003C012E" w:rsidP="00024B92">
                        <w:pPr>
                          <w:rPr>
                            <w:b/>
                            <w:color w:val="FFFFFF" w:themeColor="background1"/>
                            <w:sz w:val="56"/>
                            <w:lang w:val="en-US"/>
                          </w:rPr>
                        </w:pPr>
                        <w:r>
                          <w:rPr>
                            <w:b/>
                            <w:color w:val="FFFFFF" w:themeColor="background1"/>
                            <w:sz w:val="56"/>
                            <w:lang w:val="en-US"/>
                          </w:rPr>
                          <w:t>Impact Assessment</w:t>
                        </w:r>
                      </w:p>
                    </w:txbxContent>
                  </v:textbox>
                </v:shape>
                <w10:wrap anchorx="margin"/>
              </v:group>
            </w:pict>
          </mc:Fallback>
        </mc:AlternateContent>
      </w:r>
      <w:r>
        <w:rPr>
          <w:noProof/>
          <w:lang w:eastAsia="en-GB"/>
        </w:rPr>
        <w:drawing>
          <wp:anchor distT="0" distB="0" distL="114300" distR="114300" simplePos="0" relativeHeight="251658240" behindDoc="1" locked="0" layoutInCell="1" allowOverlap="1" wp14:anchorId="54DF83C2" wp14:editId="1DCE815F">
            <wp:simplePos x="0" y="0"/>
            <wp:positionH relativeFrom="page">
              <wp:posOffset>2847975</wp:posOffset>
            </wp:positionH>
            <wp:positionV relativeFrom="paragraph">
              <wp:posOffset>-4042410</wp:posOffset>
            </wp:positionV>
            <wp:extent cx="7626350" cy="10787380"/>
            <wp:effectExtent l="0" t="0" r="0" b="0"/>
            <wp:wrapNone/>
            <wp:docPr id="28" name="Picture 28" descr="Shape,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1746654" name="Picture 1" descr="Shape, logo, company nam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7626350" cy="10787380"/>
                    </a:xfrm>
                    <a:prstGeom prst="rect">
                      <a:avLst/>
                    </a:prstGeom>
                  </pic:spPr>
                </pic:pic>
              </a:graphicData>
            </a:graphic>
            <wp14:sizeRelH relativeFrom="margin">
              <wp14:pctWidth>0</wp14:pctWidth>
            </wp14:sizeRelH>
            <wp14:sizeRelV relativeFrom="margin">
              <wp14:pctHeight>0</wp14:pctHeight>
            </wp14:sizeRelV>
          </wp:anchor>
        </w:drawing>
      </w:r>
      <w:r w:rsidRPr="00630DF8">
        <w:rPr>
          <w:rFonts w:ascii="Arial" w:hAnsi="Arial" w:cs="Arial"/>
          <w:b/>
          <w:bCs/>
          <w:sz w:val="36"/>
          <w:szCs w:val="36"/>
        </w:rPr>
        <w:t xml:space="preserve">Impact Assessment </w:t>
      </w:r>
      <w:r>
        <w:rPr>
          <w:rFonts w:ascii="Arial" w:hAnsi="Arial" w:cs="Arial"/>
          <w:b/>
          <w:bCs/>
          <w:sz w:val="36"/>
          <w:szCs w:val="36"/>
        </w:rPr>
        <w:t>(IA)</w:t>
      </w:r>
      <w:r>
        <w:rPr>
          <w:rFonts w:ascii="Arial" w:hAnsi="Arial" w:cs="Arial"/>
          <w:b/>
          <w:bCs/>
          <w:color w:val="2E74B5" w:themeColor="accent5" w:themeShade="BF"/>
          <w:sz w:val="28"/>
          <w:szCs w:val="28"/>
        </w:rPr>
        <w:t xml:space="preserve"> </w:t>
      </w:r>
    </w:p>
    <w:p w14:paraId="545B172D" w14:textId="77777777" w:rsidR="00024B92" w:rsidRDefault="00024B92" w:rsidP="00024B92">
      <w:pPr>
        <w:rPr>
          <w:rFonts w:ascii="Arial" w:hAnsi="Arial" w:cs="Arial"/>
          <w:b/>
          <w:bCs/>
          <w:color w:val="2E74B5" w:themeColor="accent5" w:themeShade="BF"/>
          <w:sz w:val="28"/>
          <w:szCs w:val="28"/>
        </w:rPr>
      </w:pPr>
    </w:p>
    <w:p w14:paraId="4595082B" w14:textId="77777777" w:rsidR="00024B92" w:rsidRDefault="00024B92" w:rsidP="00024B92">
      <w:pPr>
        <w:rPr>
          <w:rFonts w:ascii="Arial" w:hAnsi="Arial" w:cs="Arial"/>
          <w:b/>
          <w:bCs/>
          <w:color w:val="2E74B5" w:themeColor="accent5" w:themeShade="BF"/>
          <w:sz w:val="28"/>
          <w:szCs w:val="28"/>
        </w:rPr>
      </w:pPr>
    </w:p>
    <w:p w14:paraId="016725E7" w14:textId="77777777" w:rsidR="00024B92" w:rsidRDefault="00024B92" w:rsidP="00024B92">
      <w:pPr>
        <w:rPr>
          <w:rFonts w:ascii="Arial" w:hAnsi="Arial" w:cs="Arial"/>
          <w:b/>
          <w:bCs/>
          <w:color w:val="2E74B5" w:themeColor="accent5" w:themeShade="BF"/>
          <w:sz w:val="28"/>
          <w:szCs w:val="28"/>
        </w:rPr>
      </w:pPr>
    </w:p>
    <w:p w14:paraId="6D25BEF2" w14:textId="77777777" w:rsidR="00024B92" w:rsidRDefault="00024B92" w:rsidP="00024B92">
      <w:pPr>
        <w:rPr>
          <w:rFonts w:ascii="Arial" w:hAnsi="Arial" w:cs="Arial"/>
          <w:b/>
          <w:bCs/>
          <w:color w:val="2E74B5" w:themeColor="accent5" w:themeShade="BF"/>
          <w:sz w:val="28"/>
          <w:szCs w:val="28"/>
        </w:rPr>
      </w:pPr>
    </w:p>
    <w:p w14:paraId="5C1B3450" w14:textId="77777777" w:rsidR="00024B92" w:rsidRDefault="00024B92" w:rsidP="00024B92">
      <w:pPr>
        <w:rPr>
          <w:rFonts w:ascii="Arial" w:hAnsi="Arial" w:cs="Arial"/>
          <w:b/>
          <w:bCs/>
          <w:color w:val="2E74B5" w:themeColor="accent5" w:themeShade="BF"/>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5"/>
        <w:gridCol w:w="654"/>
        <w:gridCol w:w="2268"/>
        <w:gridCol w:w="284"/>
        <w:gridCol w:w="3118"/>
        <w:gridCol w:w="2268"/>
      </w:tblGrid>
      <w:tr w:rsidR="001A3E46" w14:paraId="09F3A659" w14:textId="77777777" w:rsidTr="0011552E">
        <w:tc>
          <w:tcPr>
            <w:tcW w:w="353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AB2C3BF" w14:textId="77777777" w:rsidR="00024B92" w:rsidRPr="00194AE9" w:rsidRDefault="003C012E" w:rsidP="0011552E">
            <w:pPr>
              <w:rPr>
                <w:rFonts w:ascii="Arial" w:hAnsi="Arial" w:cs="Arial"/>
                <w:b/>
                <w:bCs/>
              </w:rPr>
            </w:pPr>
            <w:r w:rsidRPr="00194AE9">
              <w:rPr>
                <w:rFonts w:ascii="Arial" w:hAnsi="Arial" w:cs="Arial"/>
                <w:b/>
                <w:bCs/>
              </w:rPr>
              <w:t>Name of the project, policy, service, or strategy:</w:t>
            </w:r>
          </w:p>
        </w:tc>
        <w:tc>
          <w:tcPr>
            <w:tcW w:w="7938" w:type="dxa"/>
            <w:gridSpan w:val="4"/>
            <w:tcBorders>
              <w:top w:val="single" w:sz="4" w:space="0" w:color="auto"/>
              <w:left w:val="single" w:sz="4" w:space="0" w:color="auto"/>
              <w:bottom w:val="single" w:sz="4" w:space="0" w:color="auto"/>
              <w:right w:val="single" w:sz="4" w:space="0" w:color="auto"/>
            </w:tcBorders>
          </w:tcPr>
          <w:p w14:paraId="570C3254" w14:textId="6455B358" w:rsidR="00024B92" w:rsidRPr="00194AE9" w:rsidRDefault="00B25C1D" w:rsidP="0011552E">
            <w:pPr>
              <w:rPr>
                <w:rFonts w:ascii="Arial" w:hAnsi="Arial" w:cs="Arial"/>
                <w:b/>
                <w:bCs/>
              </w:rPr>
            </w:pPr>
            <w:r>
              <w:rPr>
                <w:rFonts w:ascii="Arial" w:hAnsi="Arial" w:cs="Arial"/>
                <w:b/>
                <w:bCs/>
              </w:rPr>
              <w:t>South Ribble</w:t>
            </w:r>
            <w:r w:rsidR="003C012E" w:rsidRPr="00F97762">
              <w:rPr>
                <w:rFonts w:ascii="Arial" w:hAnsi="Arial" w:cs="Arial"/>
                <w:b/>
                <w:bCs/>
              </w:rPr>
              <w:t xml:space="preserve"> Council Corporate Strategy 202</w:t>
            </w:r>
            <w:r w:rsidR="003C012E">
              <w:rPr>
                <w:rFonts w:ascii="Arial" w:hAnsi="Arial" w:cs="Arial"/>
                <w:b/>
                <w:bCs/>
              </w:rPr>
              <w:t>2</w:t>
            </w:r>
            <w:r w:rsidR="003C012E" w:rsidRPr="00F97762">
              <w:rPr>
                <w:rFonts w:ascii="Arial" w:hAnsi="Arial" w:cs="Arial"/>
                <w:b/>
                <w:bCs/>
              </w:rPr>
              <w:t>/</w:t>
            </w:r>
            <w:r w:rsidR="003C012E">
              <w:rPr>
                <w:rFonts w:ascii="Arial" w:hAnsi="Arial" w:cs="Arial"/>
                <w:b/>
                <w:bCs/>
              </w:rPr>
              <w:t>23</w:t>
            </w:r>
          </w:p>
        </w:tc>
      </w:tr>
      <w:tr w:rsidR="001A3E46" w14:paraId="653977D1" w14:textId="77777777" w:rsidTr="0011552E">
        <w:tc>
          <w:tcPr>
            <w:tcW w:w="2885" w:type="dxa"/>
            <w:tcBorders>
              <w:top w:val="single" w:sz="4" w:space="0" w:color="auto"/>
              <w:bottom w:val="single" w:sz="4" w:space="0" w:color="auto"/>
            </w:tcBorders>
          </w:tcPr>
          <w:p w14:paraId="63415209" w14:textId="77777777" w:rsidR="00024B92" w:rsidRPr="00194AE9" w:rsidRDefault="00024B92" w:rsidP="0011552E">
            <w:pPr>
              <w:rPr>
                <w:rFonts w:ascii="Arial" w:hAnsi="Arial" w:cs="Arial"/>
                <w:b/>
                <w:bCs/>
              </w:rPr>
            </w:pPr>
          </w:p>
        </w:tc>
        <w:tc>
          <w:tcPr>
            <w:tcW w:w="8592" w:type="dxa"/>
            <w:gridSpan w:val="5"/>
            <w:tcBorders>
              <w:top w:val="single" w:sz="4" w:space="0" w:color="auto"/>
              <w:bottom w:val="single" w:sz="4" w:space="0" w:color="auto"/>
            </w:tcBorders>
          </w:tcPr>
          <w:p w14:paraId="5BF51BD4" w14:textId="77777777" w:rsidR="00024B92" w:rsidRPr="00194AE9" w:rsidRDefault="00024B92" w:rsidP="0011552E">
            <w:pPr>
              <w:rPr>
                <w:rFonts w:ascii="Arial" w:hAnsi="Arial" w:cs="Arial"/>
                <w:b/>
                <w:bCs/>
              </w:rPr>
            </w:pPr>
          </w:p>
        </w:tc>
      </w:tr>
      <w:tr w:rsidR="001A3E46" w14:paraId="01D9FF92" w14:textId="77777777" w:rsidTr="0011552E">
        <w:tc>
          <w:tcPr>
            <w:tcW w:w="353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8B68B07" w14:textId="77777777" w:rsidR="00024B92" w:rsidRPr="00194AE9" w:rsidRDefault="003C012E" w:rsidP="0011552E">
            <w:pPr>
              <w:rPr>
                <w:rFonts w:ascii="Arial" w:hAnsi="Arial" w:cs="Arial"/>
                <w:b/>
                <w:bCs/>
              </w:rPr>
            </w:pPr>
            <w:r w:rsidRPr="00194AE9">
              <w:rPr>
                <w:rFonts w:ascii="Arial" w:hAnsi="Arial" w:cs="Arial"/>
                <w:b/>
                <w:bCs/>
              </w:rPr>
              <w:t>Responsible officer:</w:t>
            </w:r>
          </w:p>
        </w:tc>
        <w:tc>
          <w:tcPr>
            <w:tcW w:w="7938" w:type="dxa"/>
            <w:gridSpan w:val="4"/>
            <w:tcBorders>
              <w:top w:val="single" w:sz="4" w:space="0" w:color="auto"/>
              <w:left w:val="single" w:sz="4" w:space="0" w:color="auto"/>
              <w:bottom w:val="single" w:sz="4" w:space="0" w:color="auto"/>
              <w:right w:val="single" w:sz="4" w:space="0" w:color="auto"/>
            </w:tcBorders>
          </w:tcPr>
          <w:p w14:paraId="3E008048" w14:textId="77777777" w:rsidR="00024B92" w:rsidRPr="00194AE9" w:rsidRDefault="003C012E" w:rsidP="0011552E">
            <w:pPr>
              <w:rPr>
                <w:rFonts w:ascii="Arial" w:hAnsi="Arial" w:cs="Arial"/>
                <w:b/>
                <w:bCs/>
              </w:rPr>
            </w:pPr>
            <w:r>
              <w:rPr>
                <w:rFonts w:ascii="Arial" w:hAnsi="Arial" w:cs="Arial"/>
                <w:b/>
                <w:bCs/>
              </w:rPr>
              <w:t>Howard Anthony</w:t>
            </w:r>
          </w:p>
          <w:p w14:paraId="344623D9" w14:textId="77777777" w:rsidR="00024B92" w:rsidRPr="00194AE9" w:rsidRDefault="00024B92" w:rsidP="0011552E">
            <w:pPr>
              <w:rPr>
                <w:rFonts w:ascii="Arial" w:hAnsi="Arial" w:cs="Arial"/>
                <w:b/>
                <w:bCs/>
              </w:rPr>
            </w:pPr>
          </w:p>
        </w:tc>
      </w:tr>
      <w:tr w:rsidR="001A3E46" w14:paraId="6031B325" w14:textId="77777777" w:rsidTr="0011552E">
        <w:tc>
          <w:tcPr>
            <w:tcW w:w="2885" w:type="dxa"/>
            <w:tcBorders>
              <w:top w:val="single" w:sz="4" w:space="0" w:color="auto"/>
              <w:bottom w:val="single" w:sz="4" w:space="0" w:color="auto"/>
            </w:tcBorders>
          </w:tcPr>
          <w:p w14:paraId="232E3F4F" w14:textId="77777777" w:rsidR="00024B92" w:rsidRPr="00194AE9" w:rsidRDefault="00024B92" w:rsidP="0011552E">
            <w:pPr>
              <w:rPr>
                <w:rFonts w:ascii="Arial" w:hAnsi="Arial" w:cs="Arial"/>
                <w:b/>
                <w:bCs/>
              </w:rPr>
            </w:pPr>
          </w:p>
        </w:tc>
        <w:tc>
          <w:tcPr>
            <w:tcW w:w="8592" w:type="dxa"/>
            <w:gridSpan w:val="5"/>
            <w:tcBorders>
              <w:top w:val="single" w:sz="4" w:space="0" w:color="auto"/>
              <w:bottom w:val="single" w:sz="4" w:space="0" w:color="auto"/>
            </w:tcBorders>
          </w:tcPr>
          <w:p w14:paraId="403F872D" w14:textId="77777777" w:rsidR="00024B92" w:rsidRPr="00194AE9" w:rsidRDefault="00024B92" w:rsidP="0011552E">
            <w:pPr>
              <w:rPr>
                <w:rFonts w:ascii="Arial" w:hAnsi="Arial" w:cs="Arial"/>
                <w:b/>
                <w:bCs/>
              </w:rPr>
            </w:pPr>
          </w:p>
        </w:tc>
      </w:tr>
      <w:tr w:rsidR="001A3E46" w14:paraId="235BCA4D" w14:textId="77777777" w:rsidTr="0011552E">
        <w:tc>
          <w:tcPr>
            <w:tcW w:w="353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DB27E8F" w14:textId="77777777" w:rsidR="00024B92" w:rsidRPr="00194AE9" w:rsidRDefault="003C012E" w:rsidP="0011552E">
            <w:pPr>
              <w:rPr>
                <w:rFonts w:ascii="Arial" w:hAnsi="Arial" w:cs="Arial"/>
                <w:b/>
                <w:bCs/>
              </w:rPr>
            </w:pPr>
            <w:r w:rsidRPr="00194AE9">
              <w:rPr>
                <w:rFonts w:ascii="Arial" w:hAnsi="Arial" w:cs="Arial"/>
                <w:b/>
                <w:bCs/>
              </w:rPr>
              <w:t>Service Lead:</w:t>
            </w:r>
          </w:p>
        </w:tc>
        <w:tc>
          <w:tcPr>
            <w:tcW w:w="7938" w:type="dxa"/>
            <w:gridSpan w:val="4"/>
            <w:tcBorders>
              <w:top w:val="single" w:sz="4" w:space="0" w:color="auto"/>
              <w:left w:val="single" w:sz="4" w:space="0" w:color="auto"/>
              <w:bottom w:val="single" w:sz="4" w:space="0" w:color="auto"/>
              <w:right w:val="single" w:sz="4" w:space="0" w:color="auto"/>
            </w:tcBorders>
          </w:tcPr>
          <w:p w14:paraId="73AE3845" w14:textId="77777777" w:rsidR="00024B92" w:rsidRPr="00194AE9" w:rsidRDefault="003C012E" w:rsidP="0011552E">
            <w:pPr>
              <w:rPr>
                <w:rFonts w:ascii="Arial" w:hAnsi="Arial" w:cs="Arial"/>
                <w:b/>
                <w:bCs/>
              </w:rPr>
            </w:pPr>
            <w:r>
              <w:rPr>
                <w:rFonts w:ascii="Arial" w:hAnsi="Arial" w:cs="Arial"/>
                <w:b/>
                <w:bCs/>
              </w:rPr>
              <w:t>Victoria Willett</w:t>
            </w:r>
          </w:p>
          <w:p w14:paraId="7DB1A6E0" w14:textId="77777777" w:rsidR="00024B92" w:rsidRPr="00194AE9" w:rsidRDefault="00024B92" w:rsidP="0011552E">
            <w:pPr>
              <w:rPr>
                <w:rFonts w:ascii="Arial" w:hAnsi="Arial" w:cs="Arial"/>
                <w:b/>
                <w:bCs/>
              </w:rPr>
            </w:pPr>
          </w:p>
        </w:tc>
      </w:tr>
      <w:tr w:rsidR="001A3E46" w14:paraId="4A3DA9CC" w14:textId="77777777" w:rsidTr="0011552E">
        <w:tc>
          <w:tcPr>
            <w:tcW w:w="2885" w:type="dxa"/>
            <w:tcBorders>
              <w:top w:val="single" w:sz="4" w:space="0" w:color="auto"/>
            </w:tcBorders>
          </w:tcPr>
          <w:p w14:paraId="136CA73E" w14:textId="77777777" w:rsidR="00024B92" w:rsidRPr="00194AE9" w:rsidRDefault="00024B92" w:rsidP="0011552E">
            <w:pPr>
              <w:rPr>
                <w:rFonts w:ascii="Arial" w:hAnsi="Arial" w:cs="Arial"/>
                <w:b/>
                <w:bCs/>
              </w:rPr>
            </w:pPr>
          </w:p>
        </w:tc>
        <w:tc>
          <w:tcPr>
            <w:tcW w:w="8592" w:type="dxa"/>
            <w:gridSpan w:val="5"/>
            <w:tcBorders>
              <w:top w:val="single" w:sz="4" w:space="0" w:color="auto"/>
            </w:tcBorders>
          </w:tcPr>
          <w:p w14:paraId="4A58C300" w14:textId="77777777" w:rsidR="00024B92" w:rsidRPr="00194AE9" w:rsidRDefault="00024B92" w:rsidP="0011552E">
            <w:pPr>
              <w:rPr>
                <w:rFonts w:ascii="Arial" w:hAnsi="Arial" w:cs="Arial"/>
                <w:b/>
                <w:bCs/>
              </w:rPr>
            </w:pPr>
          </w:p>
        </w:tc>
      </w:tr>
      <w:tr w:rsidR="001A3E46" w14:paraId="45508945" w14:textId="77777777" w:rsidTr="0011552E">
        <w:tc>
          <w:tcPr>
            <w:tcW w:w="353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AA7C5EF" w14:textId="77777777" w:rsidR="00024B92" w:rsidRPr="00194AE9" w:rsidRDefault="003C012E" w:rsidP="0011552E">
            <w:pPr>
              <w:rPr>
                <w:rFonts w:ascii="Arial" w:hAnsi="Arial" w:cs="Arial"/>
                <w:b/>
                <w:bCs/>
              </w:rPr>
            </w:pPr>
            <w:r w:rsidRPr="00194AE9">
              <w:rPr>
                <w:rFonts w:ascii="Arial" w:hAnsi="Arial" w:cs="Arial"/>
                <w:b/>
                <w:bCs/>
              </w:rPr>
              <w:t>Date of assessment:</w:t>
            </w:r>
          </w:p>
        </w:tc>
        <w:tc>
          <w:tcPr>
            <w:tcW w:w="2268" w:type="dxa"/>
            <w:tcBorders>
              <w:top w:val="single" w:sz="4" w:space="0" w:color="auto"/>
              <w:left w:val="single" w:sz="4" w:space="0" w:color="auto"/>
              <w:bottom w:val="single" w:sz="4" w:space="0" w:color="auto"/>
              <w:right w:val="single" w:sz="4" w:space="0" w:color="auto"/>
            </w:tcBorders>
          </w:tcPr>
          <w:p w14:paraId="51613EF6" w14:textId="7DE854C4" w:rsidR="00024B92" w:rsidRPr="00194AE9" w:rsidRDefault="00B25C1D" w:rsidP="0011552E">
            <w:pPr>
              <w:rPr>
                <w:rFonts w:ascii="Arial" w:hAnsi="Arial" w:cs="Arial"/>
                <w:b/>
                <w:bCs/>
              </w:rPr>
            </w:pPr>
            <w:r>
              <w:rPr>
                <w:rFonts w:ascii="Arial" w:hAnsi="Arial" w:cs="Arial"/>
                <w:b/>
                <w:bCs/>
              </w:rPr>
              <w:t>03</w:t>
            </w:r>
            <w:r w:rsidR="003C012E">
              <w:rPr>
                <w:rFonts w:ascii="Arial" w:hAnsi="Arial" w:cs="Arial"/>
                <w:b/>
                <w:bCs/>
              </w:rPr>
              <w:t>/1</w:t>
            </w:r>
            <w:r>
              <w:rPr>
                <w:rFonts w:ascii="Arial" w:hAnsi="Arial" w:cs="Arial"/>
                <w:b/>
                <w:bCs/>
              </w:rPr>
              <w:t>1</w:t>
            </w:r>
            <w:r w:rsidR="003C012E">
              <w:rPr>
                <w:rFonts w:ascii="Arial" w:hAnsi="Arial" w:cs="Arial"/>
                <w:b/>
                <w:bCs/>
              </w:rPr>
              <w:t>/2022</w:t>
            </w:r>
          </w:p>
          <w:p w14:paraId="1AB934BE" w14:textId="77777777" w:rsidR="00024B92" w:rsidRPr="00194AE9" w:rsidRDefault="00024B92" w:rsidP="0011552E">
            <w:pPr>
              <w:rPr>
                <w:rFonts w:ascii="Arial" w:hAnsi="Arial" w:cs="Arial"/>
                <w:b/>
                <w:bCs/>
              </w:rPr>
            </w:pPr>
          </w:p>
        </w:tc>
        <w:tc>
          <w:tcPr>
            <w:tcW w:w="284" w:type="dxa"/>
            <w:tcBorders>
              <w:left w:val="single" w:sz="4" w:space="0" w:color="auto"/>
              <w:right w:val="single" w:sz="4" w:space="0" w:color="auto"/>
            </w:tcBorders>
          </w:tcPr>
          <w:p w14:paraId="4E291A8A" w14:textId="77777777" w:rsidR="00024B92" w:rsidRPr="00194AE9" w:rsidRDefault="00024B92" w:rsidP="0011552E">
            <w:pPr>
              <w:rPr>
                <w:rFonts w:ascii="Arial" w:hAnsi="Arial" w:cs="Arial"/>
                <w:b/>
                <w:bCs/>
              </w:rPr>
            </w:pPr>
          </w:p>
        </w:tc>
        <w:tc>
          <w:tcPr>
            <w:tcW w:w="31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9EBFED8" w14:textId="77777777" w:rsidR="00024B92" w:rsidRPr="00194AE9" w:rsidRDefault="003C012E" w:rsidP="0011552E">
            <w:pPr>
              <w:rPr>
                <w:rFonts w:ascii="Arial" w:hAnsi="Arial" w:cs="Arial"/>
                <w:b/>
                <w:bCs/>
              </w:rPr>
            </w:pPr>
            <w:r w:rsidRPr="00194AE9">
              <w:rPr>
                <w:rFonts w:ascii="Arial" w:hAnsi="Arial" w:cs="Arial"/>
                <w:b/>
                <w:bCs/>
              </w:rPr>
              <w:t>Date of review:</w:t>
            </w:r>
          </w:p>
        </w:tc>
        <w:tc>
          <w:tcPr>
            <w:tcW w:w="2268" w:type="dxa"/>
            <w:tcBorders>
              <w:top w:val="single" w:sz="4" w:space="0" w:color="auto"/>
              <w:left w:val="single" w:sz="4" w:space="0" w:color="auto"/>
              <w:bottom w:val="single" w:sz="4" w:space="0" w:color="auto"/>
              <w:right w:val="single" w:sz="4" w:space="0" w:color="auto"/>
            </w:tcBorders>
          </w:tcPr>
          <w:p w14:paraId="0D9C6EBA" w14:textId="77777777" w:rsidR="00024B92" w:rsidRPr="00630DF8" w:rsidRDefault="00024B92" w:rsidP="0011552E">
            <w:pPr>
              <w:rPr>
                <w:rFonts w:ascii="Arial" w:hAnsi="Arial" w:cs="Arial"/>
                <w:b/>
                <w:bCs/>
                <w:color w:val="2E74B5" w:themeColor="accent5" w:themeShade="BF"/>
              </w:rPr>
            </w:pPr>
          </w:p>
        </w:tc>
      </w:tr>
    </w:tbl>
    <w:p w14:paraId="3DAF02A5" w14:textId="77777777" w:rsidR="00024B92" w:rsidRDefault="00024B92" w:rsidP="00024B92">
      <w:pPr>
        <w:rPr>
          <w:rFonts w:ascii="Arial" w:hAnsi="Arial" w:cs="Arial"/>
          <w:b/>
          <w:bCs/>
          <w:color w:val="2E74B5" w:themeColor="accent5" w:themeShade="BF"/>
          <w:sz w:val="28"/>
          <w:szCs w:val="28"/>
        </w:rPr>
      </w:pPr>
    </w:p>
    <w:p w14:paraId="7E0540F7" w14:textId="77777777" w:rsidR="00024B92" w:rsidRDefault="00024B92" w:rsidP="00024B92">
      <w:pPr>
        <w:rPr>
          <w:rFonts w:ascii="Arial" w:hAnsi="Arial" w:cs="Arial"/>
          <w:b/>
          <w:bCs/>
          <w:color w:val="2E74B5" w:themeColor="accent5" w:themeShade="BF"/>
          <w:sz w:val="28"/>
          <w:szCs w:val="28"/>
        </w:rPr>
      </w:pPr>
    </w:p>
    <w:p w14:paraId="2A9A3972" w14:textId="77777777" w:rsidR="00024B92" w:rsidRDefault="00024B92" w:rsidP="00024B92">
      <w:pPr>
        <w:rPr>
          <w:rFonts w:ascii="Arial" w:hAnsi="Arial" w:cs="Arial"/>
          <w:b/>
          <w:bCs/>
          <w:color w:val="2E74B5" w:themeColor="accent5" w:themeShade="BF"/>
          <w:sz w:val="28"/>
          <w:szCs w:val="28"/>
        </w:rPr>
      </w:pPr>
    </w:p>
    <w:p w14:paraId="799A8BAC" w14:textId="77777777" w:rsidR="00024B92" w:rsidRDefault="00024B92" w:rsidP="00024B92">
      <w:pPr>
        <w:rPr>
          <w:rFonts w:ascii="Arial" w:hAnsi="Arial" w:cs="Arial"/>
          <w:b/>
          <w:bCs/>
          <w:color w:val="2E74B5" w:themeColor="accent5" w:themeShade="BF"/>
          <w:sz w:val="28"/>
          <w:szCs w:val="28"/>
        </w:rPr>
      </w:pPr>
    </w:p>
    <w:p w14:paraId="38ED4DB4" w14:textId="77777777" w:rsidR="00024B92" w:rsidRDefault="00024B92" w:rsidP="00024B92">
      <w:pPr>
        <w:rPr>
          <w:rFonts w:ascii="Arial" w:hAnsi="Arial" w:cs="Arial"/>
          <w:b/>
          <w:bCs/>
          <w:color w:val="2E74B5" w:themeColor="accent5" w:themeShade="BF"/>
          <w:sz w:val="28"/>
          <w:szCs w:val="28"/>
        </w:rPr>
      </w:pPr>
    </w:p>
    <w:p w14:paraId="02CAD4ED" w14:textId="77777777" w:rsidR="00024B92" w:rsidRDefault="00024B92" w:rsidP="00024B92">
      <w:pPr>
        <w:rPr>
          <w:rFonts w:ascii="Arial" w:hAnsi="Arial" w:cs="Arial"/>
          <w:b/>
          <w:bCs/>
          <w:color w:val="2E74B5" w:themeColor="accent5" w:themeShade="BF"/>
          <w:sz w:val="28"/>
          <w:szCs w:val="28"/>
        </w:rPr>
      </w:pPr>
    </w:p>
    <w:p w14:paraId="3A57361B" w14:textId="77777777" w:rsidR="00024B92" w:rsidRDefault="00024B92" w:rsidP="00024B92">
      <w:pPr>
        <w:rPr>
          <w:rFonts w:ascii="Arial" w:hAnsi="Arial" w:cs="Arial"/>
          <w:b/>
          <w:bCs/>
          <w:color w:val="2E74B5" w:themeColor="accent5" w:themeShade="BF"/>
          <w:sz w:val="28"/>
          <w:szCs w:val="28"/>
        </w:rPr>
      </w:pPr>
    </w:p>
    <w:p w14:paraId="3EC37185" w14:textId="77777777" w:rsidR="00024B92" w:rsidRDefault="00024B92" w:rsidP="00024B92">
      <w:pPr>
        <w:rPr>
          <w:rFonts w:ascii="Arial" w:hAnsi="Arial" w:cs="Arial"/>
          <w:b/>
          <w:bCs/>
          <w:color w:val="2E74B5" w:themeColor="accent5" w:themeShade="BF"/>
          <w:sz w:val="28"/>
          <w:szCs w:val="28"/>
        </w:rPr>
      </w:pPr>
    </w:p>
    <w:p w14:paraId="6AE6BF46" w14:textId="77777777" w:rsidR="00024B92" w:rsidRDefault="00024B92" w:rsidP="00024B92">
      <w:pPr>
        <w:rPr>
          <w:rFonts w:ascii="Arial" w:hAnsi="Arial" w:cs="Arial"/>
          <w:b/>
          <w:bCs/>
          <w:color w:val="2E74B5" w:themeColor="accent5" w:themeShade="BF"/>
          <w:sz w:val="28"/>
          <w:szCs w:val="28"/>
        </w:rPr>
      </w:pPr>
    </w:p>
    <w:p w14:paraId="3144D6F8" w14:textId="77777777" w:rsidR="00024B92" w:rsidRDefault="00024B92" w:rsidP="00024B92">
      <w:pPr>
        <w:rPr>
          <w:rFonts w:ascii="Arial" w:hAnsi="Arial" w:cs="Arial"/>
          <w:b/>
          <w:bCs/>
          <w:color w:val="2E74B5" w:themeColor="accent5" w:themeShade="BF"/>
          <w:sz w:val="28"/>
          <w:szCs w:val="28"/>
        </w:rPr>
      </w:pPr>
    </w:p>
    <w:p w14:paraId="38F7A95B" w14:textId="77777777" w:rsidR="00024B92" w:rsidRDefault="00024B92" w:rsidP="00024B92">
      <w:pPr>
        <w:rPr>
          <w:rFonts w:ascii="Arial" w:hAnsi="Arial" w:cs="Arial"/>
          <w:b/>
          <w:bCs/>
          <w:color w:val="2E74B5" w:themeColor="accent5" w:themeShade="BF"/>
          <w:sz w:val="28"/>
          <w:szCs w:val="28"/>
        </w:rPr>
      </w:pPr>
    </w:p>
    <w:p w14:paraId="1028E9EB" w14:textId="77777777" w:rsidR="00024B92" w:rsidRDefault="00024B92" w:rsidP="00024B92">
      <w:pPr>
        <w:rPr>
          <w:rFonts w:ascii="Arial" w:hAnsi="Arial" w:cs="Arial"/>
          <w:b/>
          <w:bCs/>
          <w:color w:val="2E74B5" w:themeColor="accent5" w:themeShade="BF"/>
          <w:sz w:val="28"/>
          <w:szCs w:val="28"/>
        </w:rPr>
      </w:pPr>
    </w:p>
    <w:p w14:paraId="0CA29864" w14:textId="77777777" w:rsidR="00024B92" w:rsidRPr="00630DF8" w:rsidRDefault="003C012E" w:rsidP="00024B92">
      <w:pPr>
        <w:rPr>
          <w:rFonts w:ascii="Arial" w:hAnsi="Arial" w:cs="Arial"/>
          <w:b/>
          <w:bCs/>
          <w:sz w:val="36"/>
          <w:szCs w:val="36"/>
        </w:rPr>
      </w:pPr>
      <w:r w:rsidRPr="000356CA">
        <w:rPr>
          <w:rFonts w:ascii="Arial" w:hAnsi="Arial" w:cs="Arial"/>
          <w:b/>
          <w:noProof/>
          <w:color w:val="EE352B"/>
          <w:sz w:val="28"/>
          <w:lang w:val="en-US"/>
        </w:rPr>
        <w:lastRenderedPageBreak/>
        <mc:AlternateContent>
          <mc:Choice Requires="wps">
            <w:drawing>
              <wp:anchor distT="0" distB="0" distL="114300" distR="114300" simplePos="0" relativeHeight="251661312" behindDoc="0" locked="0" layoutInCell="1" allowOverlap="1" wp14:anchorId="1645CF77" wp14:editId="0F34B351">
                <wp:simplePos x="0" y="0"/>
                <wp:positionH relativeFrom="page">
                  <wp:align>right</wp:align>
                </wp:positionH>
                <wp:positionV relativeFrom="paragraph">
                  <wp:posOffset>-1008979</wp:posOffset>
                </wp:positionV>
                <wp:extent cx="247015" cy="10674985"/>
                <wp:effectExtent l="0" t="0" r="635" b="0"/>
                <wp:wrapNone/>
                <wp:docPr id="1569" name="Rectangle 1569"/>
                <wp:cNvGraphicFramePr/>
                <a:graphic xmlns:a="http://schemas.openxmlformats.org/drawingml/2006/main">
                  <a:graphicData uri="http://schemas.microsoft.com/office/word/2010/wordprocessingShape">
                    <wps:wsp>
                      <wps:cNvSpPr/>
                      <wps:spPr>
                        <a:xfrm>
                          <a:off x="0" y="0"/>
                          <a:ext cx="247015" cy="10674985"/>
                        </a:xfrm>
                        <a:prstGeom prst="rect">
                          <a:avLst/>
                        </a:prstGeom>
                        <a:solidFill>
                          <a:srgbClr val="EE352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1569" o:spid="_x0000_s1029" style="width:19.45pt;height:840.55pt;margin-top:-79.45pt;margin-left:-31.75pt;mso-height-percent:0;mso-height-relative:margin;mso-position-horizontal:right;mso-position-horizontal-relative:page;mso-width-percent:0;mso-width-relative:margin;mso-wrap-distance-bottom:0;mso-wrap-distance-left:9pt;mso-wrap-distance-right:9pt;mso-wrap-distance-top:0;mso-wrap-style:square;position:absolute;visibility:visible;v-text-anchor:middle;z-index:251662336" fillcolor="#ee352b" stroked="f" strokeweight="1pt"/>
            </w:pict>
          </mc:Fallback>
        </mc:AlternateContent>
      </w:r>
      <w:r w:rsidRPr="001D2438">
        <w:rPr>
          <w:rFonts w:ascii="Arial" w:hAnsi="Arial" w:cs="Arial"/>
          <w:b/>
          <w:noProof/>
          <w:color w:val="EE352B"/>
          <w:sz w:val="28"/>
          <w:lang w:val="en-US"/>
        </w:rPr>
        <mc:AlternateContent>
          <mc:Choice Requires="wpg">
            <w:drawing>
              <wp:anchor distT="0" distB="0" distL="114300" distR="114300" simplePos="0" relativeHeight="251659264" behindDoc="0" locked="0" layoutInCell="1" allowOverlap="1" wp14:anchorId="73CFEEE8" wp14:editId="0B0D3B3D">
                <wp:simplePos x="0" y="0"/>
                <wp:positionH relativeFrom="leftMargin">
                  <wp:posOffset>-120770</wp:posOffset>
                </wp:positionH>
                <wp:positionV relativeFrom="paragraph">
                  <wp:posOffset>-916065</wp:posOffset>
                </wp:positionV>
                <wp:extent cx="862280" cy="11089005"/>
                <wp:effectExtent l="0" t="0" r="0" b="0"/>
                <wp:wrapNone/>
                <wp:docPr id="29" name="Group 29"/>
                <wp:cNvGraphicFramePr/>
                <a:graphic xmlns:a="http://schemas.openxmlformats.org/drawingml/2006/main">
                  <a:graphicData uri="http://schemas.microsoft.com/office/word/2010/wordprocessingGroup">
                    <wpg:wgp>
                      <wpg:cNvGrpSpPr/>
                      <wpg:grpSpPr>
                        <a:xfrm>
                          <a:off x="0" y="0"/>
                          <a:ext cx="862280" cy="11089005"/>
                          <a:chOff x="0" y="1"/>
                          <a:chExt cx="862433" cy="11089758"/>
                        </a:xfrm>
                      </wpg:grpSpPr>
                      <wps:wsp>
                        <wps:cNvPr id="31" name="Rectangle 31"/>
                        <wps:cNvSpPr/>
                        <wps:spPr>
                          <a:xfrm>
                            <a:off x="0" y="1"/>
                            <a:ext cx="762000" cy="11089758"/>
                          </a:xfrm>
                          <a:prstGeom prst="rect">
                            <a:avLst/>
                          </a:prstGeom>
                          <a:solidFill>
                            <a:srgbClr val="EE352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wps:wsp>
                        <wps:cNvPr id="1568" name="Text Box 1568"/>
                        <wps:cNvSpPr txBox="1"/>
                        <wps:spPr>
                          <a:xfrm rot="16200000">
                            <a:off x="-1783490" y="2622497"/>
                            <a:ext cx="4604142" cy="687705"/>
                          </a:xfrm>
                          <a:prstGeom prst="rect">
                            <a:avLst/>
                          </a:prstGeom>
                          <a:noFill/>
                          <a:ln w="6350">
                            <a:noFill/>
                          </a:ln>
                        </wps:spPr>
                        <wps:txbx>
                          <w:txbxContent>
                            <w:p w14:paraId="74E3C3B5" w14:textId="77777777" w:rsidR="00024B92" w:rsidRPr="00AA76C8" w:rsidRDefault="003C012E" w:rsidP="00024B92">
                              <w:pPr>
                                <w:rPr>
                                  <w:b/>
                                  <w:color w:val="FFFFFF" w:themeColor="background1"/>
                                  <w:sz w:val="56"/>
                                  <w:lang w:val="en-US"/>
                                </w:rPr>
                              </w:pPr>
                              <w:r>
                                <w:rPr>
                                  <w:b/>
                                  <w:color w:val="FFFFFF" w:themeColor="background1"/>
                                  <w:sz w:val="56"/>
                                  <w:lang w:val="en-US"/>
                                </w:rPr>
                                <w:t>Impact Assessment</w:t>
                              </w:r>
                            </w:p>
                          </w:txbxContent>
                        </wps:txbx>
                        <wps:bodyPr rot="0" spcFirstLastPara="0" vertOverflow="overflow" horzOverflow="overflow" vert="horz" wrap="square" numCol="1" spcCol="0" rtlCol="0" fromWordArt="0" anchor="t" anchorCtr="0" forceAA="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73CFEEE8" id="Group 29" o:spid="_x0000_s1029" style="position:absolute;margin-left:-9.5pt;margin-top:-72.15pt;width:67.9pt;height:873.15pt;z-index:251659264;mso-position-horizontal-relative:left-margin-area;mso-width-relative:margin;mso-height-relative:margin" coordorigin="" coordsize="8624,1108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">
                <v:rect id="Rectangle 31" o:spid="_x0000_s1030" style="position:absolute;width:7620;height:1108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" fillcolor="#ee352b" stroked="f" strokeweight="1pt"/>
                <v:shape id="Text Box 1568" o:spid="_x0000_s1031" type="#_x0000_t202" style="position:absolute;left:-17835;top:26224;width:46042;height:687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" filled="f" stroked="f" strokeweight=".5pt">
                  <v:textbox>
                    <w:txbxContent>
                      <w:p w14:paraId="74E3C3B5" w14:textId="77777777" w:rsidR="00024B92" w:rsidRPr="00AA76C8" w:rsidRDefault="003C012E" w:rsidP="00024B92">
                        <w:pPr>
                          <w:rPr>
                            <w:b/>
                            <w:color w:val="FFFFFF" w:themeColor="background1"/>
                            <w:sz w:val="56"/>
                            <w:lang w:val="en-US"/>
                          </w:rPr>
                        </w:pPr>
                        <w:r>
                          <w:rPr>
                            <w:b/>
                            <w:color w:val="FFFFFF" w:themeColor="background1"/>
                            <w:sz w:val="56"/>
                            <w:lang w:val="en-US"/>
                          </w:rPr>
                          <w:t>Impact Assessment</w:t>
                        </w:r>
                      </w:p>
                    </w:txbxContent>
                  </v:textbox>
                </v:shape>
                <w10:wrap anchorx="margin"/>
              </v:group>
            </w:pict>
          </mc:Fallback>
        </mc:AlternateContent>
      </w:r>
      <w:r w:rsidRPr="00630DF8">
        <w:rPr>
          <w:rFonts w:ascii="Arial" w:hAnsi="Arial" w:cs="Arial"/>
          <w:b/>
          <w:bCs/>
          <w:sz w:val="36"/>
          <w:szCs w:val="36"/>
        </w:rPr>
        <w:t>I</w:t>
      </w:r>
      <w:r>
        <w:rPr>
          <w:rFonts w:ascii="Arial" w:hAnsi="Arial" w:cs="Arial"/>
          <w:b/>
          <w:bCs/>
          <w:sz w:val="36"/>
          <w:szCs w:val="36"/>
        </w:rPr>
        <w:t>ntroduction</w:t>
      </w:r>
    </w:p>
    <w:p w14:paraId="54BCFAC3" w14:textId="77777777" w:rsidR="00024B92" w:rsidRDefault="00024B92" w:rsidP="00024B92">
      <w:pPr>
        <w:rPr>
          <w:rFonts w:ascii="Arial" w:hAnsi="Arial" w:cs="Arial"/>
          <w:b/>
          <w:bCs/>
          <w:color w:val="2E74B5" w:themeColor="accent5" w:themeShade="BF"/>
          <w:sz w:val="28"/>
          <w:szCs w:val="28"/>
        </w:rPr>
      </w:pPr>
    </w:p>
    <w:p w14:paraId="70ECDAC9" w14:textId="77777777" w:rsidR="00024B92" w:rsidRPr="00630DF8" w:rsidRDefault="003C012E" w:rsidP="00024B92">
      <w:pPr>
        <w:rPr>
          <w:rFonts w:ascii="Arial" w:hAnsi="Arial" w:cs="Arial"/>
          <w:b/>
          <w:bCs/>
          <w:color w:val="EE352B"/>
          <w:sz w:val="28"/>
          <w:szCs w:val="28"/>
        </w:rPr>
      </w:pPr>
      <w:r w:rsidRPr="00630DF8">
        <w:rPr>
          <w:rFonts w:ascii="Arial" w:hAnsi="Arial" w:cs="Arial"/>
          <w:b/>
          <w:bCs/>
          <w:color w:val="EE352B"/>
          <w:sz w:val="28"/>
          <w:szCs w:val="28"/>
        </w:rPr>
        <w:t>Overview</w:t>
      </w:r>
    </w:p>
    <w:p w14:paraId="499249F4" w14:textId="77777777" w:rsidR="00024B92" w:rsidRPr="00630DF8" w:rsidRDefault="00024B92" w:rsidP="00024B92">
      <w:pPr>
        <w:rPr>
          <w:rFonts w:ascii="Arial" w:hAnsi="Arial" w:cs="Arial"/>
          <w:b/>
          <w:bCs/>
          <w:color w:val="EE352B"/>
          <w:sz w:val="22"/>
          <w:szCs w:val="22"/>
        </w:rPr>
      </w:pPr>
    </w:p>
    <w:p w14:paraId="0C2BF614" w14:textId="77777777" w:rsidR="00024B92" w:rsidRPr="00630DF8" w:rsidRDefault="003C012E" w:rsidP="00024B92">
      <w:pPr>
        <w:rPr>
          <w:rFonts w:ascii="Arial" w:hAnsi="Arial" w:cs="Arial"/>
          <w:b/>
          <w:bCs/>
          <w:color w:val="EE352B"/>
          <w:sz w:val="22"/>
          <w:szCs w:val="22"/>
        </w:rPr>
      </w:pPr>
      <w:r w:rsidRPr="00630DF8">
        <w:rPr>
          <w:rFonts w:ascii="Arial" w:hAnsi="Arial" w:cs="Arial"/>
          <w:b/>
          <w:bCs/>
          <w:color w:val="EE352B"/>
          <w:sz w:val="22"/>
          <w:szCs w:val="22"/>
        </w:rPr>
        <w:t>What is an Impact Assessment?</w:t>
      </w:r>
    </w:p>
    <w:p w14:paraId="0D8C07FA" w14:textId="77777777" w:rsidR="00024B92" w:rsidRPr="00E55D38" w:rsidRDefault="003C012E" w:rsidP="00024B92">
      <w:pPr>
        <w:rPr>
          <w:rFonts w:ascii="Arial" w:hAnsi="Arial" w:cs="Arial"/>
          <w:sz w:val="22"/>
          <w:szCs w:val="22"/>
        </w:rPr>
      </w:pPr>
      <w:r w:rsidRPr="00630DF8">
        <w:rPr>
          <w:rFonts w:ascii="Arial" w:hAnsi="Arial" w:cs="Arial"/>
          <w:sz w:val="22"/>
          <w:szCs w:val="22"/>
        </w:rPr>
        <w:t xml:space="preserve">The </w:t>
      </w:r>
      <w:r w:rsidRPr="00E55D38">
        <w:rPr>
          <w:rFonts w:ascii="Arial" w:hAnsi="Arial" w:cs="Arial"/>
          <w:sz w:val="22"/>
          <w:szCs w:val="22"/>
        </w:rPr>
        <w:t>I</w:t>
      </w:r>
      <w:r w:rsidRPr="00630DF8">
        <w:rPr>
          <w:rFonts w:ascii="Arial" w:hAnsi="Arial" w:cs="Arial"/>
          <w:sz w:val="22"/>
          <w:szCs w:val="22"/>
        </w:rPr>
        <w:t xml:space="preserve">mpact </w:t>
      </w:r>
      <w:r w:rsidRPr="00E55D38">
        <w:rPr>
          <w:rFonts w:ascii="Arial" w:hAnsi="Arial" w:cs="Arial"/>
          <w:sz w:val="22"/>
          <w:szCs w:val="22"/>
        </w:rPr>
        <w:t>A</w:t>
      </w:r>
      <w:r w:rsidRPr="00630DF8">
        <w:rPr>
          <w:rFonts w:ascii="Arial" w:hAnsi="Arial" w:cs="Arial"/>
          <w:sz w:val="22"/>
          <w:szCs w:val="22"/>
        </w:rPr>
        <w:t>ssessment is a tool to ensure that any policy, project</w:t>
      </w:r>
      <w:r>
        <w:rPr>
          <w:rFonts w:ascii="Arial" w:hAnsi="Arial" w:cs="Arial"/>
          <w:sz w:val="22"/>
          <w:szCs w:val="22"/>
        </w:rPr>
        <w:t>, strategy,</w:t>
      </w:r>
      <w:r w:rsidRPr="00630DF8">
        <w:rPr>
          <w:rFonts w:ascii="Arial" w:hAnsi="Arial" w:cs="Arial"/>
          <w:sz w:val="22"/>
          <w:szCs w:val="22"/>
        </w:rPr>
        <w:t xml:space="preserve"> or service is assessed to consider any positive or negative impacts for all our residents with regards to equalities, health and sustainability. It is important that this is done in a timely manner and ideally it should precede the start of the project, policy or strategy concerned</w:t>
      </w:r>
      <w:r w:rsidRPr="00E55D38">
        <w:rPr>
          <w:rFonts w:ascii="Arial" w:hAnsi="Arial" w:cs="Arial"/>
          <w:sz w:val="22"/>
          <w:szCs w:val="22"/>
        </w:rPr>
        <w:t xml:space="preserve"> at Chorley Council or South Ribble Borough Council. </w:t>
      </w:r>
      <w:r w:rsidRPr="00630DF8">
        <w:rPr>
          <w:rFonts w:ascii="Arial" w:hAnsi="Arial" w:cs="Arial"/>
          <w:sz w:val="22"/>
          <w:szCs w:val="22"/>
        </w:rPr>
        <w:t xml:space="preserve">  </w:t>
      </w:r>
    </w:p>
    <w:p w14:paraId="501AC9D3" w14:textId="77777777" w:rsidR="00024B92" w:rsidRPr="00E55D38" w:rsidRDefault="00024B92" w:rsidP="00024B92">
      <w:pPr>
        <w:rPr>
          <w:rFonts w:ascii="Arial" w:hAnsi="Arial" w:cs="Arial"/>
          <w:sz w:val="22"/>
          <w:szCs w:val="22"/>
        </w:rPr>
      </w:pPr>
    </w:p>
    <w:p w14:paraId="2EBD92D9" w14:textId="77777777" w:rsidR="00024B92" w:rsidRPr="00630DF8" w:rsidRDefault="003C012E" w:rsidP="00024B92">
      <w:pPr>
        <w:rPr>
          <w:rFonts w:ascii="Arial" w:hAnsi="Arial" w:cs="Arial"/>
          <w:b/>
          <w:bCs/>
          <w:color w:val="EE352B"/>
          <w:sz w:val="22"/>
          <w:szCs w:val="22"/>
        </w:rPr>
      </w:pPr>
      <w:r w:rsidRPr="00630DF8">
        <w:rPr>
          <w:rFonts w:ascii="Arial" w:hAnsi="Arial" w:cs="Arial"/>
          <w:b/>
          <w:bCs/>
          <w:color w:val="EE352B"/>
          <w:sz w:val="22"/>
          <w:szCs w:val="22"/>
        </w:rPr>
        <w:t xml:space="preserve">Who is the Impact Assessment for? </w:t>
      </w:r>
    </w:p>
    <w:p w14:paraId="39B75797" w14:textId="77777777" w:rsidR="00024B92" w:rsidRPr="00630DF8" w:rsidRDefault="003C012E" w:rsidP="00024B92">
      <w:pPr>
        <w:rPr>
          <w:rFonts w:ascii="Arial" w:hAnsi="Arial" w:cs="Arial"/>
          <w:sz w:val="22"/>
          <w:szCs w:val="22"/>
        </w:rPr>
      </w:pPr>
      <w:r>
        <w:rPr>
          <w:rFonts w:ascii="Arial" w:hAnsi="Arial" w:cs="Arial"/>
          <w:sz w:val="22"/>
          <w:szCs w:val="22"/>
        </w:rPr>
        <w:t xml:space="preserve">The responsibility of conducting the Impact Assessment is with the leading officer of the policy that is being assessed, with service leads responsible for the final sign off of the assessment. Once complete and signed off, the Impact Assessments are submitted to Performance and Partnerships, who are responsible for storing, monitoring, and ensuring the quality of the assessments. The assessment tool covers both Chorley and South Ribble Borough Council. </w:t>
      </w:r>
    </w:p>
    <w:p w14:paraId="49A7FDA4" w14:textId="77777777" w:rsidR="00024B92" w:rsidRPr="00630DF8" w:rsidRDefault="00024B92" w:rsidP="00024B92">
      <w:pPr>
        <w:rPr>
          <w:rFonts w:ascii="Arial" w:hAnsi="Arial" w:cs="Arial"/>
          <w:sz w:val="22"/>
          <w:szCs w:val="22"/>
        </w:rPr>
      </w:pPr>
    </w:p>
    <w:p w14:paraId="4CBA68D9" w14:textId="77777777" w:rsidR="00024B92" w:rsidRPr="00630DF8" w:rsidRDefault="003C012E" w:rsidP="00024B92">
      <w:pPr>
        <w:rPr>
          <w:rFonts w:ascii="Arial" w:hAnsi="Arial" w:cs="Arial"/>
          <w:b/>
          <w:color w:val="EE352B"/>
          <w:sz w:val="22"/>
          <w:szCs w:val="22"/>
        </w:rPr>
      </w:pPr>
      <w:r w:rsidRPr="00630DF8">
        <w:rPr>
          <w:rFonts w:ascii="Arial" w:hAnsi="Arial" w:cs="Arial"/>
          <w:b/>
          <w:color w:val="EE352B"/>
          <w:sz w:val="22"/>
          <w:szCs w:val="22"/>
        </w:rPr>
        <w:t>Why do we need to do Impact Assessments?</w:t>
      </w:r>
    </w:p>
    <w:p w14:paraId="265538BB" w14:textId="77777777" w:rsidR="00024B92" w:rsidRDefault="003C012E" w:rsidP="00024B92">
      <w:pPr>
        <w:pStyle w:val="BlockText"/>
        <w:rPr>
          <w:rFonts w:cs="Arial"/>
          <w:color w:val="000000"/>
          <w:sz w:val="22"/>
          <w:szCs w:val="22"/>
        </w:rPr>
      </w:pPr>
      <w:r w:rsidRPr="00E55D38">
        <w:rPr>
          <w:rFonts w:cs="Arial"/>
          <w:sz w:val="22"/>
          <w:szCs w:val="22"/>
        </w:rPr>
        <w:t xml:space="preserve">As Councils, we are </w:t>
      </w:r>
      <w:r w:rsidRPr="00630DF8">
        <w:rPr>
          <w:rFonts w:cs="Arial"/>
          <w:sz w:val="22"/>
          <w:szCs w:val="22"/>
        </w:rPr>
        <w:t>committed a</w:t>
      </w:r>
      <w:r w:rsidRPr="00E55D38">
        <w:rPr>
          <w:rFonts w:cs="Arial"/>
          <w:sz w:val="22"/>
          <w:szCs w:val="22"/>
        </w:rPr>
        <w:t xml:space="preserve">s </w:t>
      </w:r>
      <w:r w:rsidRPr="00630DF8">
        <w:rPr>
          <w:rFonts w:cs="Arial"/>
          <w:color w:val="000000"/>
          <w:sz w:val="22"/>
          <w:szCs w:val="22"/>
        </w:rPr>
        <w:t>community leader</w:t>
      </w:r>
      <w:r w:rsidRPr="00E55D38">
        <w:rPr>
          <w:rFonts w:cs="Arial"/>
          <w:color w:val="000000"/>
          <w:sz w:val="22"/>
          <w:szCs w:val="22"/>
        </w:rPr>
        <w:t>s</w:t>
      </w:r>
      <w:r w:rsidRPr="00630DF8">
        <w:rPr>
          <w:rFonts w:cs="Arial"/>
          <w:color w:val="000000"/>
          <w:sz w:val="22"/>
          <w:szCs w:val="22"/>
        </w:rPr>
        <w:t>, service provider</w:t>
      </w:r>
      <w:r w:rsidRPr="00E55D38">
        <w:rPr>
          <w:rFonts w:cs="Arial"/>
          <w:color w:val="000000"/>
          <w:sz w:val="22"/>
          <w:szCs w:val="22"/>
        </w:rPr>
        <w:t>s,</w:t>
      </w:r>
      <w:r w:rsidRPr="00630DF8">
        <w:rPr>
          <w:rFonts w:cs="Arial"/>
          <w:color w:val="000000"/>
          <w:sz w:val="22"/>
          <w:szCs w:val="22"/>
        </w:rPr>
        <w:t xml:space="preserve"> and employer</w:t>
      </w:r>
      <w:r w:rsidRPr="00E55D38">
        <w:rPr>
          <w:rFonts w:cs="Arial"/>
          <w:color w:val="000000"/>
          <w:sz w:val="22"/>
          <w:szCs w:val="22"/>
        </w:rPr>
        <w:t xml:space="preserve">s. Therefore, </w:t>
      </w:r>
      <w:r w:rsidRPr="00630DF8">
        <w:rPr>
          <w:rFonts w:cs="Arial"/>
          <w:color w:val="000000"/>
          <w:sz w:val="22"/>
          <w:szCs w:val="22"/>
        </w:rPr>
        <w:t>we will work to ensure that everybody is afforded equality of opportunity and good life chances. The Impact Assessment is a tool we use to ensure that we fulfil these commitments and thus meet our legal duties.</w:t>
      </w:r>
    </w:p>
    <w:p w14:paraId="2E6E26FD" w14:textId="77777777" w:rsidR="00024B92" w:rsidRDefault="00024B92" w:rsidP="00024B92">
      <w:pPr>
        <w:rPr>
          <w:lang w:val="en-US"/>
        </w:rPr>
      </w:pPr>
    </w:p>
    <w:p w14:paraId="52DA9592" w14:textId="77777777" w:rsidR="00024B92" w:rsidRPr="00630DF8" w:rsidRDefault="003C012E" w:rsidP="00024B92">
      <w:pPr>
        <w:rPr>
          <w:rFonts w:cs="Arial"/>
          <w:b/>
          <w:bCs/>
          <w:color w:val="EE352B"/>
          <w:sz w:val="28"/>
          <w:szCs w:val="28"/>
        </w:rPr>
      </w:pPr>
      <w:r w:rsidRPr="00630DF8">
        <w:rPr>
          <w:rFonts w:ascii="Arial" w:hAnsi="Arial" w:cs="Arial"/>
          <w:b/>
          <w:bCs/>
          <w:color w:val="EE352B"/>
          <w:sz w:val="28"/>
          <w:szCs w:val="28"/>
        </w:rPr>
        <w:t>Instructions</w:t>
      </w:r>
    </w:p>
    <w:p w14:paraId="26A8DDD4" w14:textId="77777777" w:rsidR="00024B92" w:rsidRPr="00630DF8" w:rsidRDefault="00024B92" w:rsidP="00024B92">
      <w:pPr>
        <w:rPr>
          <w:rFonts w:ascii="Arial" w:hAnsi="Arial" w:cs="Arial"/>
          <w:color w:val="EE352B"/>
          <w:sz w:val="22"/>
          <w:szCs w:val="22"/>
          <w:lang w:val="en-US"/>
        </w:rPr>
      </w:pPr>
    </w:p>
    <w:p w14:paraId="3752D50C" w14:textId="77777777" w:rsidR="00024B92" w:rsidRPr="00630DF8" w:rsidRDefault="003C012E" w:rsidP="00024B92">
      <w:pPr>
        <w:rPr>
          <w:rFonts w:ascii="Arial" w:hAnsi="Arial" w:cs="Arial"/>
          <w:b/>
          <w:bCs/>
          <w:color w:val="EE352B"/>
          <w:sz w:val="22"/>
          <w:szCs w:val="22"/>
          <w:lang w:val="en-US"/>
        </w:rPr>
      </w:pPr>
      <w:r w:rsidRPr="00630DF8">
        <w:rPr>
          <w:rFonts w:ascii="Arial" w:hAnsi="Arial" w:cs="Arial"/>
          <w:b/>
          <w:bCs/>
          <w:color w:val="EE352B"/>
          <w:sz w:val="22"/>
          <w:szCs w:val="22"/>
          <w:lang w:val="en-US"/>
        </w:rPr>
        <w:t>Quick steps for completion</w:t>
      </w:r>
    </w:p>
    <w:p w14:paraId="7FC40EB0" w14:textId="77777777" w:rsidR="00024B92" w:rsidRDefault="003C012E" w:rsidP="00024B92">
      <w:pPr>
        <w:rPr>
          <w:rFonts w:ascii="Arial" w:hAnsi="Arial" w:cs="Arial"/>
          <w:sz w:val="22"/>
          <w:szCs w:val="22"/>
          <w:lang w:val="en-US"/>
        </w:rPr>
      </w:pPr>
      <w:r w:rsidRPr="00143D35">
        <w:rPr>
          <w:rFonts w:ascii="Arial" w:hAnsi="Arial" w:cs="Arial"/>
          <w:sz w:val="22"/>
          <w:szCs w:val="22"/>
          <w:lang w:val="en-US"/>
        </w:rPr>
        <w:t xml:space="preserve">Follow the quick steps below when completing the Impact Assessment: </w:t>
      </w:r>
    </w:p>
    <w:p w14:paraId="1F747445" w14:textId="77777777" w:rsidR="00024B92" w:rsidRPr="00143D35" w:rsidRDefault="00024B92" w:rsidP="00024B92">
      <w:pPr>
        <w:rPr>
          <w:rFonts w:ascii="Arial" w:hAnsi="Arial" w:cs="Arial"/>
          <w:sz w:val="22"/>
          <w:szCs w:val="22"/>
          <w:lang w:val="en-US"/>
        </w:rPr>
      </w:pPr>
    </w:p>
    <w:p w14:paraId="519D3822" w14:textId="77777777" w:rsidR="00024B92" w:rsidRPr="00630DF8" w:rsidRDefault="003C012E" w:rsidP="00024B92">
      <w:pPr>
        <w:rPr>
          <w:rFonts w:ascii="Arial" w:hAnsi="Arial" w:cs="Arial"/>
          <w:sz w:val="22"/>
          <w:szCs w:val="22"/>
          <w:lang w:val="en-US"/>
        </w:rPr>
      </w:pPr>
      <w:r w:rsidRPr="00630DF8">
        <w:rPr>
          <w:rFonts w:ascii="Arial" w:hAnsi="Arial" w:cs="Arial"/>
          <w:b/>
          <w:bCs/>
          <w:sz w:val="22"/>
          <w:szCs w:val="22"/>
          <w:lang w:val="en-US"/>
        </w:rPr>
        <w:t>1. Sections:</w:t>
      </w:r>
      <w:r w:rsidRPr="00630DF8">
        <w:rPr>
          <w:rFonts w:ascii="Arial" w:hAnsi="Arial" w:cs="Arial"/>
          <w:sz w:val="22"/>
          <w:szCs w:val="22"/>
          <w:lang w:val="en-US"/>
        </w:rPr>
        <w:t xml:space="preserve"> There are </w:t>
      </w:r>
      <w:r>
        <w:rPr>
          <w:rFonts w:ascii="Arial" w:hAnsi="Arial" w:cs="Arial"/>
          <w:sz w:val="22"/>
          <w:szCs w:val="22"/>
          <w:lang w:val="en-US"/>
        </w:rPr>
        <w:t>three</w:t>
      </w:r>
      <w:r w:rsidRPr="00630DF8">
        <w:rPr>
          <w:rFonts w:ascii="Arial" w:hAnsi="Arial" w:cs="Arial"/>
          <w:sz w:val="22"/>
          <w:szCs w:val="22"/>
          <w:lang w:val="en-US"/>
        </w:rPr>
        <w:t xml:space="preserve"> sections to the Impact Assessment. These include: </w:t>
      </w:r>
    </w:p>
    <w:p w14:paraId="177F4B9E" w14:textId="77777777" w:rsidR="00024B92" w:rsidRPr="00143D35" w:rsidRDefault="003C012E" w:rsidP="00024B92">
      <w:pPr>
        <w:pStyle w:val="ListParagraph"/>
        <w:numPr>
          <w:ilvl w:val="0"/>
          <w:numId w:val="1"/>
        </w:numPr>
        <w:rPr>
          <w:rFonts w:ascii="Arial" w:hAnsi="Arial" w:cs="Arial"/>
          <w:lang w:val="en-US"/>
        </w:rPr>
      </w:pPr>
      <w:r w:rsidRPr="00630DF8">
        <w:rPr>
          <w:rFonts w:ascii="Arial" w:hAnsi="Arial" w:cs="Arial"/>
          <w:u w:val="single"/>
          <w:lang w:val="en-US"/>
        </w:rPr>
        <w:t>Equality</w:t>
      </w:r>
      <w:r>
        <w:rPr>
          <w:rFonts w:ascii="Arial" w:hAnsi="Arial" w:cs="Arial"/>
          <w:u w:val="single"/>
          <w:lang w:val="en-US"/>
        </w:rPr>
        <w:t xml:space="preserve"> impact</w:t>
      </w:r>
      <w:r w:rsidRPr="00630DF8">
        <w:rPr>
          <w:rFonts w:ascii="Arial" w:hAnsi="Arial" w:cs="Arial"/>
          <w:u w:val="single"/>
          <w:lang w:val="en-US"/>
        </w:rPr>
        <w:t>:</w:t>
      </w:r>
      <w:r w:rsidRPr="00143D35">
        <w:rPr>
          <w:rFonts w:ascii="Arial" w:hAnsi="Arial" w:cs="Arial"/>
          <w:lang w:val="en-US"/>
        </w:rPr>
        <w:t xml:space="preserve"> </w:t>
      </w:r>
      <w:r>
        <w:rPr>
          <w:rFonts w:ascii="Arial" w:hAnsi="Arial" w:cs="Arial"/>
          <w:lang w:val="en-US"/>
        </w:rPr>
        <w:t xml:space="preserve">the impact on the nine equality strands, which include age, disability, sex, gender reassignment, race, religion, sexual orientation, pregnancy and maternity, and marriage and civil partnership. See the </w:t>
      </w:r>
      <w:r w:rsidRPr="00630DF8">
        <w:rPr>
          <w:rFonts w:ascii="Arial" w:hAnsi="Arial" w:cs="Arial"/>
          <w:b/>
          <w:bCs/>
          <w:lang w:val="en-US"/>
        </w:rPr>
        <w:t>Equality Framework</w:t>
      </w:r>
      <w:r>
        <w:rPr>
          <w:rFonts w:ascii="Arial" w:hAnsi="Arial" w:cs="Arial"/>
          <w:lang w:val="en-US"/>
        </w:rPr>
        <w:t xml:space="preserve">.  </w:t>
      </w:r>
    </w:p>
    <w:p w14:paraId="0984A905" w14:textId="77777777" w:rsidR="00024B92" w:rsidRPr="009F4C8B" w:rsidRDefault="003C012E" w:rsidP="00024B92">
      <w:pPr>
        <w:pStyle w:val="ListParagraph"/>
        <w:numPr>
          <w:ilvl w:val="0"/>
          <w:numId w:val="1"/>
        </w:numPr>
        <w:rPr>
          <w:rFonts w:ascii="Arial" w:hAnsi="Arial" w:cs="Arial"/>
          <w:lang w:val="en-US"/>
        </w:rPr>
      </w:pPr>
      <w:r w:rsidRPr="00630DF8">
        <w:rPr>
          <w:rFonts w:ascii="Arial" w:hAnsi="Arial" w:cs="Arial"/>
          <w:u w:val="single"/>
          <w:lang w:val="en-US"/>
        </w:rPr>
        <w:t>Health</w:t>
      </w:r>
      <w:r>
        <w:rPr>
          <w:rFonts w:ascii="Arial" w:hAnsi="Arial" w:cs="Arial"/>
          <w:u w:val="single"/>
          <w:lang w:val="en-US"/>
        </w:rPr>
        <w:t xml:space="preserve"> and environmental impact</w:t>
      </w:r>
      <w:r w:rsidRPr="00630DF8">
        <w:rPr>
          <w:rFonts w:ascii="Arial" w:hAnsi="Arial" w:cs="Arial"/>
          <w:u w:val="single"/>
          <w:lang w:val="en-US"/>
        </w:rPr>
        <w:t>:</w:t>
      </w:r>
      <w:r w:rsidRPr="00143D35">
        <w:rPr>
          <w:rFonts w:ascii="Arial" w:hAnsi="Arial" w:cs="Arial"/>
          <w:lang w:val="en-US"/>
        </w:rPr>
        <w:t xml:space="preserve"> </w:t>
      </w:r>
      <w:r>
        <w:rPr>
          <w:rFonts w:ascii="Arial" w:hAnsi="Arial" w:cs="Arial"/>
          <w:lang w:val="en-US"/>
        </w:rPr>
        <w:t>the impact on health and wellbeing as well as the environment.</w:t>
      </w:r>
    </w:p>
    <w:p w14:paraId="4154D645" w14:textId="77777777" w:rsidR="00024B92" w:rsidRPr="00143D35" w:rsidRDefault="003C012E" w:rsidP="00024B92">
      <w:pPr>
        <w:pStyle w:val="ListParagraph"/>
        <w:numPr>
          <w:ilvl w:val="0"/>
          <w:numId w:val="1"/>
        </w:numPr>
        <w:rPr>
          <w:rFonts w:ascii="Arial" w:hAnsi="Arial" w:cs="Arial"/>
          <w:lang w:val="en-US"/>
        </w:rPr>
      </w:pPr>
      <w:r w:rsidRPr="00630DF8">
        <w:rPr>
          <w:rFonts w:ascii="Arial" w:hAnsi="Arial" w:cs="Arial"/>
          <w:u w:val="single"/>
          <w:lang w:val="en-US"/>
        </w:rPr>
        <w:t>Reputation</w:t>
      </w:r>
      <w:r>
        <w:rPr>
          <w:rFonts w:ascii="Arial" w:hAnsi="Arial" w:cs="Arial"/>
          <w:u w:val="single"/>
          <w:lang w:val="en-US"/>
        </w:rPr>
        <w:t>al impact</w:t>
      </w:r>
      <w:r w:rsidRPr="00630DF8">
        <w:rPr>
          <w:rFonts w:ascii="Arial" w:hAnsi="Arial" w:cs="Arial"/>
          <w:u w:val="single"/>
          <w:lang w:val="en-US"/>
        </w:rPr>
        <w:t>:</w:t>
      </w:r>
      <w:r w:rsidRPr="00143D35">
        <w:rPr>
          <w:rFonts w:ascii="Arial" w:hAnsi="Arial" w:cs="Arial"/>
          <w:lang w:val="en-US"/>
        </w:rPr>
        <w:t xml:space="preserve"> </w:t>
      </w:r>
      <w:r w:rsidRPr="008B6D7C">
        <w:rPr>
          <w:rFonts w:ascii="Arial" w:hAnsi="Arial" w:cs="Arial"/>
          <w:lang w:val="en-US"/>
        </w:rPr>
        <w:t>the impact on the Counci</w:t>
      </w:r>
      <w:r>
        <w:rPr>
          <w:rFonts w:ascii="Arial" w:hAnsi="Arial" w:cs="Arial"/>
          <w:lang w:val="en-US"/>
        </w:rPr>
        <w:t>ls’</w:t>
      </w:r>
      <w:r w:rsidRPr="008B6D7C">
        <w:rPr>
          <w:rFonts w:ascii="Arial" w:hAnsi="Arial" w:cs="Arial"/>
          <w:lang w:val="en-US"/>
        </w:rPr>
        <w:t xml:space="preserve"> reputation and our ability to deliver our key priorities</w:t>
      </w:r>
      <w:r>
        <w:rPr>
          <w:rFonts w:ascii="Arial" w:hAnsi="Arial" w:cs="Arial"/>
          <w:lang w:val="en-US"/>
        </w:rPr>
        <w:t>. Reference should be made to the Corporate Strategies.</w:t>
      </w:r>
    </w:p>
    <w:p w14:paraId="6EACEA68" w14:textId="77777777" w:rsidR="00024B92" w:rsidRDefault="003C012E" w:rsidP="00024B92">
      <w:pPr>
        <w:rPr>
          <w:rFonts w:ascii="Arial" w:hAnsi="Arial" w:cs="Arial"/>
          <w:sz w:val="22"/>
          <w:szCs w:val="22"/>
        </w:rPr>
      </w:pPr>
      <w:r w:rsidRPr="001D2438">
        <w:rPr>
          <w:rFonts w:ascii="Arial" w:hAnsi="Arial" w:cs="Arial"/>
          <w:b/>
          <w:noProof/>
          <w:color w:val="EE352B"/>
          <w:sz w:val="28"/>
          <w:lang w:val="en-US"/>
        </w:rPr>
        <w:lastRenderedPageBreak/>
        <mc:AlternateContent>
          <mc:Choice Requires="wpg">
            <w:drawing>
              <wp:anchor distT="0" distB="0" distL="114300" distR="114300" simplePos="0" relativeHeight="251665408" behindDoc="0" locked="0" layoutInCell="1" allowOverlap="1" wp14:anchorId="15A63781" wp14:editId="24AC0703">
                <wp:simplePos x="0" y="0"/>
                <wp:positionH relativeFrom="leftMargin">
                  <wp:posOffset>-129648</wp:posOffset>
                </wp:positionH>
                <wp:positionV relativeFrom="paragraph">
                  <wp:posOffset>-1163535</wp:posOffset>
                </wp:positionV>
                <wp:extent cx="862280" cy="11089005"/>
                <wp:effectExtent l="0" t="0" r="0" b="0"/>
                <wp:wrapNone/>
                <wp:docPr id="1571" name="Group 1571"/>
                <wp:cNvGraphicFramePr/>
                <a:graphic xmlns:a="http://schemas.openxmlformats.org/drawingml/2006/main">
                  <a:graphicData uri="http://schemas.microsoft.com/office/word/2010/wordprocessingGroup">
                    <wpg:wgp>
                      <wpg:cNvGrpSpPr/>
                      <wpg:grpSpPr>
                        <a:xfrm>
                          <a:off x="0" y="0"/>
                          <a:ext cx="862280" cy="11089005"/>
                          <a:chOff x="0" y="1"/>
                          <a:chExt cx="862433" cy="11089758"/>
                        </a:xfrm>
                      </wpg:grpSpPr>
                      <wps:wsp>
                        <wps:cNvPr id="1573" name="Rectangle 1573"/>
                        <wps:cNvSpPr/>
                        <wps:spPr>
                          <a:xfrm>
                            <a:off x="0" y="1"/>
                            <a:ext cx="762000" cy="11089758"/>
                          </a:xfrm>
                          <a:prstGeom prst="rect">
                            <a:avLst/>
                          </a:prstGeom>
                          <a:solidFill>
                            <a:srgbClr val="EE352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wps:wsp>
                        <wps:cNvPr id="1574" name="Text Box 1574"/>
                        <wps:cNvSpPr txBox="1"/>
                        <wps:spPr>
                          <a:xfrm rot="16200000">
                            <a:off x="-1783490" y="2622497"/>
                            <a:ext cx="4604142" cy="687705"/>
                          </a:xfrm>
                          <a:prstGeom prst="rect">
                            <a:avLst/>
                          </a:prstGeom>
                          <a:noFill/>
                          <a:ln w="6350">
                            <a:noFill/>
                          </a:ln>
                        </wps:spPr>
                        <wps:txbx>
                          <w:txbxContent>
                            <w:p w14:paraId="5646FC7A" w14:textId="77777777" w:rsidR="00024B92" w:rsidRPr="00AA76C8" w:rsidRDefault="003C012E" w:rsidP="00024B92">
                              <w:pPr>
                                <w:rPr>
                                  <w:b/>
                                  <w:color w:val="FFFFFF" w:themeColor="background1"/>
                                  <w:sz w:val="56"/>
                                  <w:lang w:val="en-US"/>
                                </w:rPr>
                              </w:pPr>
                              <w:r>
                                <w:rPr>
                                  <w:b/>
                                  <w:color w:val="FFFFFF" w:themeColor="background1"/>
                                  <w:sz w:val="56"/>
                                  <w:lang w:val="en-US"/>
                                </w:rPr>
                                <w:t>Impact Assessment</w:t>
                              </w:r>
                            </w:p>
                          </w:txbxContent>
                        </wps:txbx>
                        <wps:bodyPr rot="0" spcFirstLastPara="0" vertOverflow="overflow" horzOverflow="overflow" vert="horz" wrap="square" numCol="1" spcCol="0" rtlCol="0" fromWordArt="0" anchor="t" anchorCtr="0" forceAA="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15A63781" id="Group 1571" o:spid="_x0000_s1032" style="position:absolute;margin-left:-10.2pt;margin-top:-91.6pt;width:67.9pt;height:873.15pt;z-index:251665408;mso-position-horizontal-relative:left-margin-area;mso-width-relative:margin;mso-height-relative:margin" coordorigin="" coordsize="8624,1108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">
                <v:rect id="Rectangle 1573" o:spid="_x0000_s1033" style="position:absolute;width:7620;height:1108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" fillcolor="#ee352b" stroked="f" strokeweight="1pt"/>
                <v:shape id="Text Box 1574" o:spid="_x0000_s1034" type="#_x0000_t202" style="position:absolute;left:-17835;top:26224;width:46042;height:687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" filled="f" stroked="f" strokeweight=".5pt">
                  <v:textbox>
                    <w:txbxContent>
                      <w:p w14:paraId="5646FC7A" w14:textId="77777777" w:rsidR="00024B92" w:rsidRPr="00AA76C8" w:rsidRDefault="003C012E" w:rsidP="00024B92">
                        <w:pPr>
                          <w:rPr>
                            <w:b/>
                            <w:color w:val="FFFFFF" w:themeColor="background1"/>
                            <w:sz w:val="56"/>
                            <w:lang w:val="en-US"/>
                          </w:rPr>
                        </w:pPr>
                        <w:r>
                          <w:rPr>
                            <w:b/>
                            <w:color w:val="FFFFFF" w:themeColor="background1"/>
                            <w:sz w:val="56"/>
                            <w:lang w:val="en-US"/>
                          </w:rPr>
                          <w:t>Impact Assessment</w:t>
                        </w:r>
                      </w:p>
                    </w:txbxContent>
                  </v:textbox>
                </v:shape>
                <w10:wrap anchorx="margin"/>
              </v:group>
            </w:pict>
          </mc:Fallback>
        </mc:AlternateContent>
      </w:r>
      <w:r w:rsidRPr="000356CA">
        <w:rPr>
          <w:rFonts w:ascii="Arial" w:hAnsi="Arial" w:cs="Arial"/>
          <w:b/>
          <w:noProof/>
          <w:color w:val="EE352B"/>
          <w:sz w:val="28"/>
          <w:lang w:val="en-US"/>
        </w:rPr>
        <mc:AlternateContent>
          <mc:Choice Requires="wps">
            <w:drawing>
              <wp:anchor distT="0" distB="0" distL="114300" distR="114300" simplePos="0" relativeHeight="251663360" behindDoc="0" locked="0" layoutInCell="1" allowOverlap="1" wp14:anchorId="7695CBF0" wp14:editId="6BBDABD3">
                <wp:simplePos x="0" y="0"/>
                <wp:positionH relativeFrom="page">
                  <wp:align>right</wp:align>
                </wp:positionH>
                <wp:positionV relativeFrom="paragraph">
                  <wp:posOffset>-983495</wp:posOffset>
                </wp:positionV>
                <wp:extent cx="247015" cy="10674985"/>
                <wp:effectExtent l="0" t="0" r="635" b="0"/>
                <wp:wrapNone/>
                <wp:docPr id="1570" name="Rectangle 1570"/>
                <wp:cNvGraphicFramePr/>
                <a:graphic xmlns:a="http://schemas.openxmlformats.org/drawingml/2006/main">
                  <a:graphicData uri="http://schemas.microsoft.com/office/word/2010/wordprocessingShape">
                    <wps:wsp>
                      <wps:cNvSpPr/>
                      <wps:spPr>
                        <a:xfrm>
                          <a:off x="0" y="0"/>
                          <a:ext cx="247015" cy="10674985"/>
                        </a:xfrm>
                        <a:prstGeom prst="rect">
                          <a:avLst/>
                        </a:prstGeom>
                        <a:solidFill>
                          <a:srgbClr val="EE352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1570" o:spid="_x0000_s1036" style="width:19.45pt;height:840.55pt;margin-top:-77.45pt;margin-left:-31.75pt;mso-height-percent:0;mso-height-relative:margin;mso-position-horizontal:right;mso-position-horizontal-relative:page;mso-width-percent:0;mso-width-relative:margin;mso-wrap-distance-bottom:0;mso-wrap-distance-left:9pt;mso-wrap-distance-right:9pt;mso-wrap-distance-top:0;mso-wrap-style:square;position:absolute;visibility:visible;v-text-anchor:middle;z-index:251664384" fillcolor="#ee352b" stroked="f" strokeweight="1pt"/>
            </w:pict>
          </mc:Fallback>
        </mc:AlternateContent>
      </w:r>
      <w:r w:rsidRPr="00630DF8">
        <w:rPr>
          <w:rFonts w:ascii="Arial" w:hAnsi="Arial" w:cs="Arial"/>
          <w:b/>
          <w:bCs/>
          <w:sz w:val="22"/>
          <w:szCs w:val="22"/>
        </w:rPr>
        <w:t xml:space="preserve">2. </w:t>
      </w:r>
      <w:r>
        <w:rPr>
          <w:rFonts w:ascii="Arial" w:hAnsi="Arial" w:cs="Arial"/>
          <w:b/>
          <w:bCs/>
          <w:sz w:val="22"/>
          <w:szCs w:val="22"/>
        </w:rPr>
        <w:t>Rating and evidence</w:t>
      </w:r>
      <w:r w:rsidRPr="00630DF8">
        <w:rPr>
          <w:rFonts w:ascii="Arial" w:hAnsi="Arial" w:cs="Arial"/>
          <w:b/>
          <w:bCs/>
          <w:sz w:val="22"/>
          <w:szCs w:val="22"/>
        </w:rPr>
        <w:t>:</w:t>
      </w:r>
      <w:r w:rsidRPr="00630DF8">
        <w:rPr>
          <w:rFonts w:ascii="Arial" w:hAnsi="Arial" w:cs="Arial"/>
          <w:sz w:val="22"/>
          <w:szCs w:val="22"/>
        </w:rPr>
        <w:t xml:space="preserve"> </w:t>
      </w:r>
      <w:r w:rsidRPr="008B6D7C">
        <w:rPr>
          <w:rFonts w:ascii="Arial" w:hAnsi="Arial" w:cs="Arial"/>
          <w:sz w:val="22"/>
          <w:szCs w:val="22"/>
        </w:rPr>
        <w:t xml:space="preserve">Each section has a number of questions </w:t>
      </w:r>
      <w:r>
        <w:rPr>
          <w:rFonts w:ascii="Arial" w:hAnsi="Arial" w:cs="Arial"/>
          <w:sz w:val="22"/>
          <w:szCs w:val="22"/>
        </w:rPr>
        <w:t>that</w:t>
      </w:r>
      <w:r w:rsidRPr="008B6D7C">
        <w:rPr>
          <w:rFonts w:ascii="Arial" w:hAnsi="Arial" w:cs="Arial"/>
          <w:sz w:val="22"/>
          <w:szCs w:val="22"/>
        </w:rPr>
        <w:t xml:space="preserve"> should be given a rating and evidence given for why the rating has been selected.</w:t>
      </w:r>
      <w:r>
        <w:rPr>
          <w:rFonts w:ascii="Arial" w:hAnsi="Arial" w:cs="Arial"/>
          <w:sz w:val="22"/>
          <w:szCs w:val="22"/>
        </w:rPr>
        <w:t xml:space="preserve"> This allows us to quantify the impact. The rating key is outlined below: </w:t>
      </w:r>
    </w:p>
    <w:p w14:paraId="7AA993B6" w14:textId="77777777" w:rsidR="00024B92" w:rsidRDefault="00024B92" w:rsidP="00024B92">
      <w:pPr>
        <w:rPr>
          <w:rFonts w:ascii="Arial" w:hAnsi="Arial"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
        <w:gridCol w:w="3827"/>
      </w:tblGrid>
      <w:tr w:rsidR="001A3E46" w14:paraId="6F7FEB9D" w14:textId="77777777" w:rsidTr="0011552E">
        <w:tc>
          <w:tcPr>
            <w:tcW w:w="846" w:type="dxa"/>
          </w:tcPr>
          <w:p w14:paraId="569497BD" w14:textId="77777777" w:rsidR="00024B92" w:rsidRPr="00630DF8" w:rsidRDefault="003C012E" w:rsidP="0011552E">
            <w:pPr>
              <w:rPr>
                <w:rFonts w:ascii="Arial" w:hAnsi="Arial" w:cs="Arial"/>
                <w:color w:val="EE352B"/>
              </w:rPr>
            </w:pPr>
            <w:r w:rsidRPr="00630DF8">
              <w:rPr>
                <w:rFonts w:ascii="Arial" w:hAnsi="Arial" w:cs="Arial"/>
                <w:color w:val="EE352B"/>
              </w:rPr>
              <w:t>Code</w:t>
            </w:r>
          </w:p>
        </w:tc>
        <w:tc>
          <w:tcPr>
            <w:tcW w:w="3827" w:type="dxa"/>
          </w:tcPr>
          <w:p w14:paraId="1D8E19C9" w14:textId="77777777" w:rsidR="00024B92" w:rsidRPr="00630DF8" w:rsidRDefault="003C012E" w:rsidP="0011552E">
            <w:pPr>
              <w:rPr>
                <w:rFonts w:ascii="Arial" w:hAnsi="Arial" w:cs="Arial"/>
                <w:color w:val="EE352B"/>
              </w:rPr>
            </w:pPr>
            <w:r w:rsidRPr="00630DF8">
              <w:rPr>
                <w:rFonts w:ascii="Arial" w:hAnsi="Arial" w:cs="Arial"/>
                <w:color w:val="EE352B"/>
              </w:rPr>
              <w:t>Description</w:t>
            </w:r>
          </w:p>
        </w:tc>
      </w:tr>
      <w:tr w:rsidR="001A3E46" w14:paraId="679D141A" w14:textId="77777777" w:rsidTr="0011552E">
        <w:tc>
          <w:tcPr>
            <w:tcW w:w="846" w:type="dxa"/>
          </w:tcPr>
          <w:p w14:paraId="197EDDB3" w14:textId="77777777" w:rsidR="00024B92" w:rsidRPr="00D7188D" w:rsidRDefault="003C012E" w:rsidP="0011552E">
            <w:pPr>
              <w:rPr>
                <w:rFonts w:ascii="Arial" w:hAnsi="Arial" w:cs="Arial"/>
              </w:rPr>
            </w:pPr>
            <w:r w:rsidRPr="00630DF8">
              <w:rPr>
                <w:rFonts w:ascii="Arial" w:hAnsi="Arial" w:cs="Arial"/>
              </w:rPr>
              <w:t>P</w:t>
            </w:r>
          </w:p>
        </w:tc>
        <w:tc>
          <w:tcPr>
            <w:tcW w:w="3827" w:type="dxa"/>
          </w:tcPr>
          <w:p w14:paraId="330BD2A7" w14:textId="77777777" w:rsidR="00024B92" w:rsidRPr="00D7188D" w:rsidRDefault="003C012E" w:rsidP="0011552E">
            <w:pPr>
              <w:rPr>
                <w:rFonts w:ascii="Arial" w:hAnsi="Arial" w:cs="Arial"/>
              </w:rPr>
            </w:pPr>
            <w:r w:rsidRPr="00630DF8">
              <w:rPr>
                <w:rFonts w:ascii="Arial" w:hAnsi="Arial" w:cs="Arial"/>
              </w:rPr>
              <w:t>Positive impact</w:t>
            </w:r>
          </w:p>
        </w:tc>
      </w:tr>
      <w:tr w:rsidR="001A3E46" w14:paraId="6C78F382" w14:textId="77777777" w:rsidTr="0011552E">
        <w:tc>
          <w:tcPr>
            <w:tcW w:w="846" w:type="dxa"/>
          </w:tcPr>
          <w:p w14:paraId="10191592" w14:textId="77777777" w:rsidR="00024B92" w:rsidRPr="00630DF8" w:rsidRDefault="003C012E" w:rsidP="0011552E">
            <w:pPr>
              <w:rPr>
                <w:rFonts w:ascii="Arial" w:hAnsi="Arial" w:cs="Arial"/>
              </w:rPr>
            </w:pPr>
            <w:r w:rsidRPr="00630DF8">
              <w:rPr>
                <w:rFonts w:ascii="Arial" w:hAnsi="Arial" w:cs="Arial"/>
              </w:rPr>
              <w:t>N</w:t>
            </w:r>
          </w:p>
        </w:tc>
        <w:tc>
          <w:tcPr>
            <w:tcW w:w="3827" w:type="dxa"/>
          </w:tcPr>
          <w:p w14:paraId="2D5D39A3" w14:textId="77777777" w:rsidR="00024B92" w:rsidRDefault="003C012E" w:rsidP="0011552E">
            <w:pPr>
              <w:rPr>
                <w:rFonts w:ascii="Arial" w:hAnsi="Arial" w:cs="Arial"/>
              </w:rPr>
            </w:pPr>
            <w:r w:rsidRPr="00630DF8">
              <w:rPr>
                <w:rFonts w:ascii="Arial" w:hAnsi="Arial" w:cs="Arial"/>
              </w:rPr>
              <w:t>Negative impact</w:t>
            </w:r>
          </w:p>
        </w:tc>
      </w:tr>
      <w:tr w:rsidR="001A3E46" w14:paraId="690360D5" w14:textId="77777777" w:rsidTr="0011552E">
        <w:tc>
          <w:tcPr>
            <w:tcW w:w="846" w:type="dxa"/>
          </w:tcPr>
          <w:p w14:paraId="7722C57F" w14:textId="77777777" w:rsidR="00024B92" w:rsidRPr="00630DF8" w:rsidRDefault="003C012E" w:rsidP="0011552E">
            <w:pPr>
              <w:rPr>
                <w:rFonts w:ascii="Arial" w:hAnsi="Arial" w:cs="Arial"/>
              </w:rPr>
            </w:pPr>
            <w:r w:rsidRPr="00630DF8">
              <w:rPr>
                <w:rFonts w:ascii="Arial" w:hAnsi="Arial" w:cs="Arial"/>
              </w:rPr>
              <w:t>N</w:t>
            </w:r>
            <w:r>
              <w:rPr>
                <w:rFonts w:ascii="Arial" w:hAnsi="Arial" w:cs="Arial"/>
              </w:rPr>
              <w:t>I</w:t>
            </w:r>
          </w:p>
        </w:tc>
        <w:tc>
          <w:tcPr>
            <w:tcW w:w="3827" w:type="dxa"/>
          </w:tcPr>
          <w:p w14:paraId="0BFFA255" w14:textId="77777777" w:rsidR="00024B92" w:rsidRPr="00630DF8" w:rsidRDefault="003C012E" w:rsidP="0011552E">
            <w:pPr>
              <w:rPr>
                <w:rFonts w:ascii="Arial" w:hAnsi="Arial" w:cs="Arial"/>
              </w:rPr>
            </w:pPr>
            <w:r>
              <w:rPr>
                <w:rFonts w:ascii="Arial" w:hAnsi="Arial" w:cs="Arial"/>
              </w:rPr>
              <w:t>Neutral impact</w:t>
            </w:r>
          </w:p>
        </w:tc>
      </w:tr>
    </w:tbl>
    <w:p w14:paraId="41A6AFEF" w14:textId="77777777" w:rsidR="00024B92" w:rsidRDefault="00024B92" w:rsidP="00024B92">
      <w:pPr>
        <w:rPr>
          <w:rFonts w:ascii="Arial" w:hAnsi="Arial" w:cs="Arial"/>
          <w:sz w:val="22"/>
          <w:szCs w:val="22"/>
        </w:rPr>
      </w:pPr>
    </w:p>
    <w:p w14:paraId="32B83486" w14:textId="77777777" w:rsidR="00024B92" w:rsidRDefault="003C012E" w:rsidP="00024B92">
      <w:pPr>
        <w:rPr>
          <w:rFonts w:ascii="Arial" w:hAnsi="Arial" w:cs="Arial"/>
          <w:sz w:val="22"/>
          <w:szCs w:val="22"/>
        </w:rPr>
      </w:pPr>
      <w:r w:rsidRPr="00630DF8">
        <w:rPr>
          <w:rFonts w:ascii="Arial" w:hAnsi="Arial" w:cs="Arial"/>
          <w:b/>
          <w:bCs/>
          <w:sz w:val="22"/>
          <w:szCs w:val="22"/>
        </w:rPr>
        <w:t>3. Action</w:t>
      </w:r>
      <w:r>
        <w:rPr>
          <w:rFonts w:ascii="Arial" w:hAnsi="Arial" w:cs="Arial"/>
          <w:b/>
          <w:bCs/>
          <w:sz w:val="22"/>
          <w:szCs w:val="22"/>
        </w:rPr>
        <w:t>s</w:t>
      </w:r>
      <w:r w:rsidRPr="00630DF8">
        <w:rPr>
          <w:rFonts w:ascii="Arial" w:hAnsi="Arial" w:cs="Arial"/>
          <w:b/>
          <w:bCs/>
          <w:sz w:val="22"/>
          <w:szCs w:val="22"/>
        </w:rPr>
        <w:t>:</w:t>
      </w:r>
      <w:r w:rsidRPr="00630DF8">
        <w:rPr>
          <w:rFonts w:ascii="Arial" w:hAnsi="Arial" w:cs="Arial"/>
          <w:sz w:val="22"/>
          <w:szCs w:val="22"/>
        </w:rPr>
        <w:t xml:space="preserve"> Once a rating is given, actions should be identified to mitigate any negative impacts or maximise any positive impacts of the policy, project, or strategy that is being assessed.</w:t>
      </w:r>
      <w:r>
        <w:rPr>
          <w:rFonts w:ascii="Arial" w:hAnsi="Arial" w:cs="Arial"/>
          <w:sz w:val="22"/>
          <w:szCs w:val="22"/>
        </w:rPr>
        <w:t xml:space="preserve"> </w:t>
      </w:r>
    </w:p>
    <w:p w14:paraId="5FC3C435" w14:textId="77777777" w:rsidR="00024B92" w:rsidRDefault="00024B92" w:rsidP="00024B92">
      <w:pPr>
        <w:rPr>
          <w:rFonts w:ascii="Arial" w:hAnsi="Arial" w:cs="Arial"/>
          <w:sz w:val="22"/>
          <w:szCs w:val="22"/>
        </w:rPr>
      </w:pPr>
    </w:p>
    <w:p w14:paraId="744B02B0" w14:textId="77777777" w:rsidR="00024B92" w:rsidRPr="00630DF8" w:rsidRDefault="003C012E" w:rsidP="00024B92">
      <w:pPr>
        <w:rPr>
          <w:rFonts w:ascii="Arial" w:hAnsi="Arial" w:cs="Arial"/>
          <w:sz w:val="22"/>
          <w:szCs w:val="22"/>
        </w:rPr>
      </w:pPr>
      <w:r w:rsidRPr="00630DF8">
        <w:rPr>
          <w:rFonts w:ascii="Arial" w:hAnsi="Arial" w:cs="Arial"/>
          <w:b/>
          <w:bCs/>
          <w:sz w:val="22"/>
          <w:szCs w:val="22"/>
        </w:rPr>
        <w:t>4. Sign off:</w:t>
      </w:r>
      <w:r>
        <w:rPr>
          <w:rFonts w:ascii="Arial" w:hAnsi="Arial" w:cs="Arial"/>
          <w:sz w:val="22"/>
          <w:szCs w:val="22"/>
        </w:rPr>
        <w:t xml:space="preserve"> Once the assessment is completed, sign off is required by a Service Lead. </w:t>
      </w:r>
    </w:p>
    <w:p w14:paraId="7CB3072E" w14:textId="77777777" w:rsidR="00024B92" w:rsidRPr="00630DF8" w:rsidRDefault="00024B92" w:rsidP="00024B92">
      <w:pPr>
        <w:ind w:left="720"/>
        <w:rPr>
          <w:rFonts w:ascii="Arial" w:hAnsi="Arial" w:cs="Arial"/>
          <w:sz w:val="22"/>
          <w:szCs w:val="22"/>
        </w:rPr>
      </w:pPr>
    </w:p>
    <w:p w14:paraId="7B27699E" w14:textId="77777777" w:rsidR="00024B92" w:rsidRPr="00630DF8" w:rsidRDefault="003C012E" w:rsidP="00024B92">
      <w:pPr>
        <w:rPr>
          <w:rFonts w:ascii="Arial" w:hAnsi="Arial" w:cs="Arial"/>
          <w:sz w:val="22"/>
          <w:szCs w:val="22"/>
        </w:rPr>
      </w:pPr>
      <w:r>
        <w:rPr>
          <w:rFonts w:ascii="Arial" w:hAnsi="Arial" w:cs="Arial"/>
          <w:b/>
          <w:bCs/>
          <w:sz w:val="22"/>
          <w:szCs w:val="22"/>
        </w:rPr>
        <w:t>5</w:t>
      </w:r>
      <w:r w:rsidRPr="00630DF8">
        <w:rPr>
          <w:rFonts w:ascii="Arial" w:hAnsi="Arial" w:cs="Arial"/>
          <w:b/>
          <w:bCs/>
          <w:sz w:val="22"/>
          <w:szCs w:val="22"/>
        </w:rPr>
        <w:t>. Submit:</w:t>
      </w:r>
      <w:r w:rsidRPr="00630DF8">
        <w:rPr>
          <w:rFonts w:ascii="Arial" w:hAnsi="Arial" w:cs="Arial"/>
          <w:sz w:val="22"/>
          <w:szCs w:val="22"/>
        </w:rPr>
        <w:t xml:space="preserve"> Once signed off</w:t>
      </w:r>
      <w:r w:rsidRPr="00A70023">
        <w:rPr>
          <w:rFonts w:ascii="Arial" w:hAnsi="Arial" w:cs="Arial"/>
          <w:sz w:val="22"/>
          <w:szCs w:val="22"/>
        </w:rPr>
        <w:t xml:space="preserve">, the Impact Assessment </w:t>
      </w:r>
      <w:r w:rsidRPr="00630DF8">
        <w:rPr>
          <w:rFonts w:ascii="Arial" w:hAnsi="Arial" w:cs="Arial"/>
          <w:sz w:val="22"/>
          <w:szCs w:val="22"/>
        </w:rPr>
        <w:t>should be sent to the Performance and Partnerships Team</w:t>
      </w:r>
      <w:r>
        <w:rPr>
          <w:rFonts w:ascii="Arial" w:hAnsi="Arial" w:cs="Arial"/>
          <w:sz w:val="22"/>
          <w:szCs w:val="22"/>
        </w:rPr>
        <w:t xml:space="preserve">, who will store the assessment securely and check for quality. </w:t>
      </w:r>
    </w:p>
    <w:p w14:paraId="320BC09E" w14:textId="77777777" w:rsidR="00024B92" w:rsidRPr="00630DF8" w:rsidRDefault="00024B92" w:rsidP="00024B92">
      <w:pPr>
        <w:rPr>
          <w:rFonts w:ascii="Arial" w:hAnsi="Arial" w:cs="Arial"/>
          <w:b/>
          <w:bCs/>
        </w:rPr>
      </w:pPr>
    </w:p>
    <w:p w14:paraId="07E94EBC" w14:textId="77777777" w:rsidR="00024B92" w:rsidRDefault="003C012E" w:rsidP="00024B92">
      <w:pPr>
        <w:rPr>
          <w:rFonts w:ascii="Arial" w:hAnsi="Arial" w:cs="Arial"/>
          <w:sz w:val="22"/>
          <w:szCs w:val="22"/>
        </w:rPr>
      </w:pPr>
      <w:r>
        <w:rPr>
          <w:rFonts w:ascii="Arial" w:hAnsi="Arial" w:cs="Arial"/>
          <w:b/>
          <w:bCs/>
          <w:sz w:val="22"/>
          <w:szCs w:val="22"/>
        </w:rPr>
        <w:t>6</w:t>
      </w:r>
      <w:r w:rsidRPr="00630DF8">
        <w:rPr>
          <w:rFonts w:ascii="Arial" w:hAnsi="Arial" w:cs="Arial"/>
          <w:b/>
          <w:bCs/>
          <w:sz w:val="22"/>
          <w:szCs w:val="22"/>
        </w:rPr>
        <w:t>. Follow up:</w:t>
      </w:r>
      <w:r w:rsidRPr="00630DF8">
        <w:rPr>
          <w:rFonts w:ascii="Arial" w:hAnsi="Arial" w:cs="Arial"/>
          <w:sz w:val="22"/>
          <w:szCs w:val="22"/>
        </w:rPr>
        <w:t xml:space="preserve"> </w:t>
      </w:r>
      <w:r>
        <w:rPr>
          <w:rFonts w:ascii="Arial" w:hAnsi="Arial" w:cs="Arial"/>
          <w:sz w:val="22"/>
          <w:szCs w:val="22"/>
        </w:rPr>
        <w:t xml:space="preserve">Actions should be implemented and changes should be made to the policy, project, or strategy that has been assessed, with follow ups conducted annually to monitor progress. </w:t>
      </w:r>
    </w:p>
    <w:p w14:paraId="1C7E33E7" w14:textId="77777777" w:rsidR="00024B92" w:rsidRDefault="00024B92" w:rsidP="00024B92">
      <w:pPr>
        <w:rPr>
          <w:lang w:val="en-US"/>
        </w:rPr>
      </w:pPr>
    </w:p>
    <w:p w14:paraId="3099E1D6" w14:textId="77777777" w:rsidR="00024B92" w:rsidRDefault="003C012E" w:rsidP="00024B92">
      <w:pPr>
        <w:rPr>
          <w:rFonts w:ascii="Arial" w:hAnsi="Arial" w:cs="Arial"/>
          <w:b/>
          <w:bCs/>
          <w:color w:val="EE352B"/>
          <w:sz w:val="28"/>
          <w:szCs w:val="28"/>
        </w:rPr>
      </w:pPr>
      <w:r w:rsidRPr="00630DF8">
        <w:rPr>
          <w:rFonts w:ascii="Arial" w:hAnsi="Arial" w:cs="Arial"/>
          <w:b/>
          <w:bCs/>
          <w:color w:val="EE352B"/>
          <w:sz w:val="28"/>
          <w:szCs w:val="28"/>
        </w:rPr>
        <w:t>In</w:t>
      </w:r>
      <w:r>
        <w:rPr>
          <w:rFonts w:ascii="Arial" w:hAnsi="Arial" w:cs="Arial"/>
          <w:b/>
          <w:bCs/>
          <w:color w:val="EE352B"/>
          <w:sz w:val="28"/>
          <w:szCs w:val="28"/>
        </w:rPr>
        <w:t>formation and Support</w:t>
      </w:r>
    </w:p>
    <w:p w14:paraId="1A799C12" w14:textId="77777777" w:rsidR="00024B92" w:rsidRDefault="00024B92" w:rsidP="00024B92">
      <w:pPr>
        <w:rPr>
          <w:rFonts w:cs="Arial"/>
          <w:b/>
          <w:bCs/>
          <w:color w:val="EE352B"/>
          <w:sz w:val="28"/>
          <w:szCs w:val="28"/>
        </w:rPr>
      </w:pPr>
    </w:p>
    <w:p w14:paraId="46652366" w14:textId="77777777" w:rsidR="00024B92" w:rsidRDefault="003C012E" w:rsidP="00024B92">
      <w:pPr>
        <w:rPr>
          <w:rFonts w:ascii="Arial" w:hAnsi="Arial" w:cs="Arial"/>
          <w:b/>
          <w:bCs/>
          <w:color w:val="EE352B"/>
          <w:sz w:val="22"/>
          <w:szCs w:val="22"/>
        </w:rPr>
      </w:pPr>
      <w:r>
        <w:rPr>
          <w:rFonts w:ascii="Arial" w:hAnsi="Arial" w:cs="Arial"/>
          <w:b/>
          <w:bCs/>
          <w:color w:val="EE352B"/>
          <w:sz w:val="22"/>
          <w:szCs w:val="22"/>
        </w:rPr>
        <w:t xml:space="preserve">Contact details </w:t>
      </w:r>
    </w:p>
    <w:p w14:paraId="310BD71F" w14:textId="77777777" w:rsidR="00024B92" w:rsidRPr="00923306" w:rsidRDefault="00024B92" w:rsidP="00024B92">
      <w:pPr>
        <w:rPr>
          <w:rFonts w:ascii="Arial" w:hAnsi="Arial" w:cs="Arial"/>
          <w:b/>
          <w:bCs/>
          <w:color w:val="EE352B"/>
          <w:sz w:val="22"/>
          <w:szCs w:val="22"/>
        </w:rPr>
      </w:pPr>
    </w:p>
    <w:p w14:paraId="2E489CA6" w14:textId="77777777" w:rsidR="00024B92" w:rsidRPr="00923306" w:rsidRDefault="003C012E" w:rsidP="00024B92">
      <w:pPr>
        <w:rPr>
          <w:rFonts w:ascii="Arial" w:hAnsi="Arial" w:cs="Arial"/>
          <w:sz w:val="22"/>
          <w:szCs w:val="22"/>
        </w:rPr>
      </w:pPr>
      <w:r>
        <w:rPr>
          <w:rFonts w:ascii="Arial" w:hAnsi="Arial" w:cs="Arial"/>
          <w:sz w:val="22"/>
          <w:szCs w:val="22"/>
        </w:rPr>
        <w:t xml:space="preserve">To submit your completed Impact Assessment or for guidance and support, please contact Performance and Partnerships at </w:t>
      </w:r>
      <w:hyperlink r:id="rId6" w:history="1">
        <w:r w:rsidRPr="00713FE0">
          <w:rPr>
            <w:rStyle w:val="Hyperlink"/>
            <w:rFonts w:ascii="Arial" w:hAnsi="Arial" w:cs="Arial"/>
            <w:sz w:val="22"/>
            <w:szCs w:val="22"/>
          </w:rPr>
          <w:t>performance@chorley.gov.uk</w:t>
        </w:r>
      </w:hyperlink>
      <w:r>
        <w:rPr>
          <w:rFonts w:ascii="Arial" w:hAnsi="Arial" w:cs="Arial"/>
          <w:sz w:val="22"/>
          <w:szCs w:val="22"/>
        </w:rPr>
        <w:t xml:space="preserve"> or </w:t>
      </w:r>
      <w:hyperlink r:id="rId7" w:history="1">
        <w:r w:rsidRPr="00713FE0">
          <w:rPr>
            <w:rStyle w:val="Hyperlink"/>
            <w:rFonts w:ascii="Arial" w:hAnsi="Arial" w:cs="Arial"/>
            <w:sz w:val="22"/>
            <w:szCs w:val="22"/>
          </w:rPr>
          <w:t>performance@southribble.gov.uk</w:t>
        </w:r>
      </w:hyperlink>
      <w:r>
        <w:rPr>
          <w:rFonts w:ascii="Arial" w:hAnsi="Arial" w:cs="Arial"/>
          <w:sz w:val="22"/>
          <w:szCs w:val="22"/>
        </w:rPr>
        <w:t xml:space="preserve"> </w:t>
      </w:r>
    </w:p>
    <w:p w14:paraId="32AE64B9" w14:textId="77777777" w:rsidR="00024B92" w:rsidRDefault="00024B92" w:rsidP="00024B92">
      <w:pPr>
        <w:rPr>
          <w:sz w:val="22"/>
          <w:szCs w:val="22"/>
        </w:rPr>
      </w:pPr>
    </w:p>
    <w:p w14:paraId="675ACD92" w14:textId="77777777" w:rsidR="00024B92" w:rsidRDefault="00024B92" w:rsidP="00024B92">
      <w:pPr>
        <w:rPr>
          <w:sz w:val="22"/>
          <w:szCs w:val="22"/>
        </w:rPr>
      </w:pPr>
    </w:p>
    <w:p w14:paraId="218D3501" w14:textId="77777777" w:rsidR="00024B92" w:rsidRDefault="00024B92" w:rsidP="00024B92">
      <w:pPr>
        <w:rPr>
          <w:sz w:val="22"/>
          <w:szCs w:val="22"/>
        </w:rPr>
      </w:pPr>
    </w:p>
    <w:p w14:paraId="41372E78" w14:textId="77777777" w:rsidR="00024B92" w:rsidRDefault="00024B92" w:rsidP="00024B92">
      <w:pPr>
        <w:rPr>
          <w:sz w:val="22"/>
          <w:szCs w:val="22"/>
        </w:rPr>
      </w:pPr>
    </w:p>
    <w:p w14:paraId="7CFE99E4" w14:textId="77777777" w:rsidR="00024B92" w:rsidRDefault="00024B92" w:rsidP="00024B92">
      <w:pPr>
        <w:rPr>
          <w:sz w:val="22"/>
          <w:szCs w:val="22"/>
        </w:rPr>
      </w:pPr>
    </w:p>
    <w:p w14:paraId="4E62BA09" w14:textId="77777777" w:rsidR="00024B92" w:rsidRDefault="00024B92" w:rsidP="00024B92">
      <w:pPr>
        <w:rPr>
          <w:sz w:val="22"/>
          <w:szCs w:val="22"/>
        </w:rPr>
      </w:pPr>
    </w:p>
    <w:p w14:paraId="3C87CF00" w14:textId="77777777" w:rsidR="00024B92" w:rsidRDefault="00024B92" w:rsidP="00024B92">
      <w:pPr>
        <w:rPr>
          <w:sz w:val="22"/>
          <w:szCs w:val="22"/>
        </w:rPr>
      </w:pPr>
    </w:p>
    <w:p w14:paraId="411D03C6" w14:textId="77777777" w:rsidR="00024B92" w:rsidRDefault="00024B92" w:rsidP="00024B92">
      <w:pPr>
        <w:rPr>
          <w:sz w:val="22"/>
          <w:szCs w:val="22"/>
        </w:rPr>
      </w:pPr>
    </w:p>
    <w:p w14:paraId="1126956E" w14:textId="77777777" w:rsidR="00024B92" w:rsidRPr="00630DF8" w:rsidRDefault="003C012E" w:rsidP="00024B92">
      <w:pPr>
        <w:rPr>
          <w:sz w:val="22"/>
          <w:szCs w:val="22"/>
        </w:rPr>
      </w:pPr>
      <w:r w:rsidRPr="000356CA">
        <w:rPr>
          <w:rFonts w:ascii="Arial" w:hAnsi="Arial" w:cs="Arial"/>
          <w:b/>
          <w:noProof/>
          <w:color w:val="EE352B"/>
          <w:sz w:val="28"/>
          <w:lang w:val="en-US"/>
        </w:rPr>
        <w:lastRenderedPageBreak/>
        <mc:AlternateContent>
          <mc:Choice Requires="wps">
            <w:drawing>
              <wp:anchor distT="0" distB="0" distL="114300" distR="114300" simplePos="0" relativeHeight="251671552" behindDoc="0" locked="0" layoutInCell="1" allowOverlap="1" wp14:anchorId="66759E62" wp14:editId="494A029F">
                <wp:simplePos x="0" y="0"/>
                <wp:positionH relativeFrom="page">
                  <wp:posOffset>10463375</wp:posOffset>
                </wp:positionH>
                <wp:positionV relativeFrom="paragraph">
                  <wp:posOffset>-931604</wp:posOffset>
                </wp:positionV>
                <wp:extent cx="247015" cy="10674985"/>
                <wp:effectExtent l="0" t="0" r="635" b="0"/>
                <wp:wrapNone/>
                <wp:docPr id="1581" name="Rectangle 1581"/>
                <wp:cNvGraphicFramePr/>
                <a:graphic xmlns:a="http://schemas.openxmlformats.org/drawingml/2006/main">
                  <a:graphicData uri="http://schemas.microsoft.com/office/word/2010/wordprocessingShape">
                    <wps:wsp>
                      <wps:cNvSpPr/>
                      <wps:spPr>
                        <a:xfrm>
                          <a:off x="0" y="0"/>
                          <a:ext cx="247015" cy="10674985"/>
                        </a:xfrm>
                        <a:prstGeom prst="rect">
                          <a:avLst/>
                        </a:prstGeom>
                        <a:solidFill>
                          <a:srgbClr val="EE352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1581" o:spid="_x0000_s1037" style="width:19.45pt;height:840.55pt;margin-top:-73.35pt;margin-left:823.9pt;mso-height-percent:0;mso-height-relative:margin;mso-position-horizontal-relative:page;mso-width-percent:0;mso-width-relative:margin;mso-wrap-distance-bottom:0;mso-wrap-distance-left:9pt;mso-wrap-distance-right:9pt;mso-wrap-distance-top:0;mso-wrap-style:square;position:absolute;visibility:visible;v-text-anchor:middle;z-index:251672576" fillcolor="#ee352b" stroked="f" strokeweight="1pt"/>
            </w:pict>
          </mc:Fallback>
        </mc:AlternateContent>
      </w:r>
      <w:r w:rsidRPr="001D2438">
        <w:rPr>
          <w:rFonts w:ascii="Arial" w:hAnsi="Arial" w:cs="Arial"/>
          <w:b/>
          <w:noProof/>
          <w:color w:val="EE352B"/>
          <w:sz w:val="28"/>
          <w:lang w:val="en-US"/>
        </w:rPr>
        <mc:AlternateContent>
          <mc:Choice Requires="wpg">
            <w:drawing>
              <wp:anchor distT="0" distB="0" distL="114300" distR="114300" simplePos="0" relativeHeight="251669504" behindDoc="0" locked="0" layoutInCell="1" allowOverlap="1" wp14:anchorId="3753729E" wp14:editId="1760DD9C">
                <wp:simplePos x="0" y="0"/>
                <wp:positionH relativeFrom="leftMargin">
                  <wp:posOffset>-112143</wp:posOffset>
                </wp:positionH>
                <wp:positionV relativeFrom="paragraph">
                  <wp:posOffset>-918462</wp:posOffset>
                </wp:positionV>
                <wp:extent cx="862280" cy="11089005"/>
                <wp:effectExtent l="0" t="0" r="0" b="0"/>
                <wp:wrapNone/>
                <wp:docPr id="1578" name="Group 1578"/>
                <wp:cNvGraphicFramePr/>
                <a:graphic xmlns:a="http://schemas.openxmlformats.org/drawingml/2006/main">
                  <a:graphicData uri="http://schemas.microsoft.com/office/word/2010/wordprocessingGroup">
                    <wpg:wgp>
                      <wpg:cNvGrpSpPr/>
                      <wpg:grpSpPr>
                        <a:xfrm>
                          <a:off x="0" y="0"/>
                          <a:ext cx="862280" cy="11089005"/>
                          <a:chOff x="0" y="1"/>
                          <a:chExt cx="862433" cy="11089758"/>
                        </a:xfrm>
                      </wpg:grpSpPr>
                      <wps:wsp>
                        <wps:cNvPr id="1579" name="Rectangle 1579"/>
                        <wps:cNvSpPr/>
                        <wps:spPr>
                          <a:xfrm>
                            <a:off x="0" y="1"/>
                            <a:ext cx="762000" cy="11089758"/>
                          </a:xfrm>
                          <a:prstGeom prst="rect">
                            <a:avLst/>
                          </a:prstGeom>
                          <a:solidFill>
                            <a:srgbClr val="EE352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wps:wsp>
                        <wps:cNvPr id="1580" name="Text Box 1580"/>
                        <wps:cNvSpPr txBox="1"/>
                        <wps:spPr>
                          <a:xfrm rot="16200000">
                            <a:off x="-1783490" y="2622497"/>
                            <a:ext cx="4604142" cy="687705"/>
                          </a:xfrm>
                          <a:prstGeom prst="rect">
                            <a:avLst/>
                          </a:prstGeom>
                          <a:noFill/>
                          <a:ln w="6350">
                            <a:noFill/>
                          </a:ln>
                        </wps:spPr>
                        <wps:txbx>
                          <w:txbxContent>
                            <w:p w14:paraId="3F753E36" w14:textId="77777777" w:rsidR="00024B92" w:rsidRPr="00AA76C8" w:rsidRDefault="003C012E" w:rsidP="00024B92">
                              <w:pPr>
                                <w:rPr>
                                  <w:b/>
                                  <w:color w:val="FFFFFF" w:themeColor="background1"/>
                                  <w:sz w:val="56"/>
                                  <w:lang w:val="en-US"/>
                                </w:rPr>
                              </w:pPr>
                              <w:r>
                                <w:rPr>
                                  <w:b/>
                                  <w:color w:val="FFFFFF" w:themeColor="background1"/>
                                  <w:sz w:val="56"/>
                                  <w:lang w:val="en-US"/>
                                </w:rPr>
                                <w:t>Impact Assessment</w:t>
                              </w:r>
                            </w:p>
                          </w:txbxContent>
                        </wps:txbx>
                        <wps:bodyPr rot="0" spcFirstLastPara="0" vertOverflow="overflow" horzOverflow="overflow" vert="horz" wrap="square" numCol="1" spcCol="0" rtlCol="0" fromWordArt="0" anchor="t" anchorCtr="0" forceAA="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3753729E" id="Group 1578" o:spid="_x0000_s1035" style="position:absolute;margin-left:-8.85pt;margin-top:-72.3pt;width:67.9pt;height:873.15pt;z-index:251669504;mso-position-horizontal-relative:left-margin-area;mso-width-relative:margin;mso-height-relative:margin" coordorigin="" coordsize="8624,1108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">
                <v:rect id="Rectangle 1579" o:spid="_x0000_s1036" style="position:absolute;width:7620;height:1108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" fillcolor="#ee352b" stroked="f" strokeweight="1pt"/>
                <v:shape id="Text Box 1580" o:spid="_x0000_s1037" type="#_x0000_t202" style="position:absolute;left:-17835;top:26224;width:46042;height:687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" filled="f" stroked="f" strokeweight=".5pt">
                  <v:textbox>
                    <w:txbxContent>
                      <w:p w14:paraId="3F753E36" w14:textId="77777777" w:rsidR="00024B92" w:rsidRPr="00AA76C8" w:rsidRDefault="003C012E" w:rsidP="00024B92">
                        <w:pPr>
                          <w:rPr>
                            <w:b/>
                            <w:color w:val="FFFFFF" w:themeColor="background1"/>
                            <w:sz w:val="56"/>
                            <w:lang w:val="en-US"/>
                          </w:rPr>
                        </w:pPr>
                        <w:r>
                          <w:rPr>
                            <w:b/>
                            <w:color w:val="FFFFFF" w:themeColor="background1"/>
                            <w:sz w:val="56"/>
                            <w:lang w:val="en-US"/>
                          </w:rPr>
                          <w:t>Impact Assessment</w:t>
                        </w:r>
                      </w:p>
                    </w:txbxContent>
                  </v:textbox>
                </v:shape>
                <w10:wrap anchorx="margin"/>
              </v:group>
            </w:pict>
          </mc:Fallback>
        </mc:AlternateContent>
      </w:r>
      <w:r w:rsidRPr="00630DF8">
        <w:rPr>
          <w:rFonts w:ascii="Arial" w:hAnsi="Arial" w:cs="Arial"/>
          <w:b/>
          <w:bCs/>
          <w:sz w:val="36"/>
          <w:szCs w:val="36"/>
        </w:rPr>
        <w:t>Equalit</w:t>
      </w:r>
      <w:r>
        <w:rPr>
          <w:rFonts w:ascii="Arial" w:hAnsi="Arial" w:cs="Arial"/>
          <w:b/>
          <w:bCs/>
          <w:sz w:val="36"/>
          <w:szCs w:val="36"/>
        </w:rPr>
        <w:t xml:space="preserve">y Impact </w:t>
      </w:r>
    </w:p>
    <w:p w14:paraId="103F4FEA" w14:textId="77777777" w:rsidR="00024B92" w:rsidRPr="001C1641" w:rsidRDefault="00024B92" w:rsidP="00024B92">
      <w:pPr>
        <w:jc w:val="both"/>
        <w:rPr>
          <w:rFonts w:ascii="Arial" w:hAnsi="Arial" w:cs="Arial"/>
          <w:sz w:val="22"/>
          <w:szCs w:val="22"/>
        </w:rPr>
      </w:pPr>
    </w:p>
    <w:tbl>
      <w:tblPr>
        <w:tblW w:w="14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9"/>
        <w:gridCol w:w="550"/>
        <w:gridCol w:w="494"/>
        <w:gridCol w:w="500"/>
        <w:gridCol w:w="4999"/>
        <w:gridCol w:w="3830"/>
      </w:tblGrid>
      <w:tr w:rsidR="001A3E46" w14:paraId="53897C00" w14:textId="77777777" w:rsidTr="004036AA">
        <w:trPr>
          <w:trHeight w:val="358"/>
        </w:trPr>
        <w:tc>
          <w:tcPr>
            <w:tcW w:w="4509" w:type="dxa"/>
            <w:shd w:val="clear" w:color="auto" w:fill="EE352B"/>
            <w:vAlign w:val="center"/>
          </w:tcPr>
          <w:p w14:paraId="67E98B43" w14:textId="77777777" w:rsidR="00024B92" w:rsidRPr="00630DF8" w:rsidRDefault="003C012E" w:rsidP="0011552E">
            <w:pPr>
              <w:widowControl w:val="0"/>
              <w:spacing w:beforeLines="30" w:before="72" w:afterLines="30" w:after="72"/>
              <w:jc w:val="center"/>
              <w:rPr>
                <w:rFonts w:ascii="Arial" w:hAnsi="Arial" w:cs="Arial"/>
                <w:color w:val="FFFFFF" w:themeColor="background1"/>
                <w:sz w:val="22"/>
                <w:szCs w:val="22"/>
              </w:rPr>
            </w:pPr>
            <w:r w:rsidRPr="00630DF8">
              <w:rPr>
                <w:rFonts w:ascii="Arial" w:hAnsi="Arial" w:cs="Arial"/>
                <w:b/>
                <w:color w:val="FFFFFF" w:themeColor="background1"/>
                <w:sz w:val="22"/>
                <w:szCs w:val="22"/>
              </w:rPr>
              <w:t>Area for consideration</w:t>
            </w:r>
          </w:p>
        </w:tc>
        <w:tc>
          <w:tcPr>
            <w:tcW w:w="550" w:type="dxa"/>
            <w:shd w:val="clear" w:color="auto" w:fill="EE352B"/>
            <w:vAlign w:val="center"/>
          </w:tcPr>
          <w:p w14:paraId="05907F95" w14:textId="77777777" w:rsidR="00024B92" w:rsidRPr="00630DF8" w:rsidRDefault="003C012E" w:rsidP="0011552E">
            <w:pPr>
              <w:jc w:val="center"/>
              <w:rPr>
                <w:rFonts w:ascii="Arial" w:hAnsi="Arial" w:cs="Arial"/>
                <w:b/>
                <w:color w:val="FFFFFF" w:themeColor="background1"/>
                <w:sz w:val="22"/>
                <w:szCs w:val="22"/>
              </w:rPr>
            </w:pPr>
            <w:r w:rsidRPr="00630DF8">
              <w:rPr>
                <w:rFonts w:ascii="Arial" w:hAnsi="Arial" w:cs="Arial"/>
                <w:b/>
                <w:color w:val="FFFFFF" w:themeColor="background1"/>
                <w:sz w:val="22"/>
                <w:szCs w:val="22"/>
              </w:rPr>
              <w:t>P</w:t>
            </w:r>
          </w:p>
        </w:tc>
        <w:tc>
          <w:tcPr>
            <w:tcW w:w="494" w:type="dxa"/>
            <w:shd w:val="clear" w:color="auto" w:fill="EE352B"/>
            <w:vAlign w:val="center"/>
          </w:tcPr>
          <w:p w14:paraId="137B1C5F" w14:textId="77777777" w:rsidR="00024B92" w:rsidRPr="00630DF8" w:rsidRDefault="003C012E" w:rsidP="0011552E">
            <w:pPr>
              <w:jc w:val="center"/>
              <w:rPr>
                <w:rFonts w:ascii="Arial" w:hAnsi="Arial" w:cs="Arial"/>
                <w:b/>
                <w:color w:val="FFFFFF" w:themeColor="background1"/>
                <w:sz w:val="22"/>
                <w:szCs w:val="22"/>
              </w:rPr>
            </w:pPr>
            <w:r w:rsidRPr="00630DF8">
              <w:rPr>
                <w:rFonts w:ascii="Arial" w:hAnsi="Arial" w:cs="Arial"/>
                <w:b/>
                <w:color w:val="FFFFFF" w:themeColor="background1"/>
                <w:sz w:val="22"/>
                <w:szCs w:val="22"/>
              </w:rPr>
              <w:t>N</w:t>
            </w:r>
          </w:p>
        </w:tc>
        <w:tc>
          <w:tcPr>
            <w:tcW w:w="500" w:type="dxa"/>
            <w:shd w:val="clear" w:color="auto" w:fill="EE352B"/>
            <w:vAlign w:val="center"/>
          </w:tcPr>
          <w:p w14:paraId="74FC268D" w14:textId="77777777" w:rsidR="00024B92" w:rsidRPr="00630DF8" w:rsidRDefault="003C012E" w:rsidP="0011552E">
            <w:pPr>
              <w:jc w:val="center"/>
              <w:rPr>
                <w:rFonts w:ascii="Arial" w:hAnsi="Arial" w:cs="Arial"/>
                <w:b/>
                <w:color w:val="FFFFFF" w:themeColor="background1"/>
                <w:sz w:val="22"/>
                <w:szCs w:val="22"/>
              </w:rPr>
            </w:pPr>
            <w:r w:rsidRPr="00630DF8">
              <w:rPr>
                <w:rFonts w:ascii="Arial" w:hAnsi="Arial" w:cs="Arial"/>
                <w:b/>
                <w:color w:val="FFFFFF" w:themeColor="background1"/>
                <w:sz w:val="22"/>
                <w:szCs w:val="22"/>
              </w:rPr>
              <w:t>NI</w:t>
            </w:r>
          </w:p>
        </w:tc>
        <w:tc>
          <w:tcPr>
            <w:tcW w:w="4999" w:type="dxa"/>
            <w:shd w:val="clear" w:color="auto" w:fill="EE352B"/>
            <w:vAlign w:val="center"/>
          </w:tcPr>
          <w:p w14:paraId="085FD85A" w14:textId="77777777" w:rsidR="00024B92" w:rsidRPr="00630DF8" w:rsidRDefault="003C012E" w:rsidP="0011552E">
            <w:pPr>
              <w:jc w:val="center"/>
              <w:rPr>
                <w:rFonts w:ascii="Arial" w:hAnsi="Arial" w:cs="Arial"/>
                <w:b/>
                <w:color w:val="FFFFFF" w:themeColor="background1"/>
                <w:sz w:val="22"/>
                <w:szCs w:val="22"/>
              </w:rPr>
            </w:pPr>
            <w:r w:rsidRPr="00630DF8">
              <w:rPr>
                <w:rFonts w:ascii="Arial" w:hAnsi="Arial" w:cs="Arial"/>
                <w:b/>
                <w:color w:val="FFFFFF" w:themeColor="background1"/>
                <w:sz w:val="22"/>
                <w:szCs w:val="22"/>
              </w:rPr>
              <w:t>Evidence</w:t>
            </w:r>
          </w:p>
        </w:tc>
        <w:tc>
          <w:tcPr>
            <w:tcW w:w="3830" w:type="dxa"/>
            <w:shd w:val="clear" w:color="auto" w:fill="EE352B"/>
            <w:vAlign w:val="center"/>
          </w:tcPr>
          <w:p w14:paraId="5FFBA22D" w14:textId="77777777" w:rsidR="00024B92" w:rsidRPr="00630DF8" w:rsidRDefault="003C012E" w:rsidP="0011552E">
            <w:pPr>
              <w:jc w:val="center"/>
              <w:rPr>
                <w:rFonts w:ascii="Arial" w:hAnsi="Arial" w:cs="Arial"/>
                <w:b/>
                <w:color w:val="FFFFFF" w:themeColor="background1"/>
                <w:sz w:val="22"/>
                <w:szCs w:val="22"/>
              </w:rPr>
            </w:pPr>
            <w:r w:rsidRPr="00630DF8">
              <w:rPr>
                <w:rFonts w:ascii="Arial" w:hAnsi="Arial" w:cs="Arial"/>
                <w:b/>
                <w:color w:val="FFFFFF" w:themeColor="background1"/>
                <w:sz w:val="22"/>
                <w:szCs w:val="22"/>
              </w:rPr>
              <w:t>Further action required</w:t>
            </w:r>
          </w:p>
        </w:tc>
      </w:tr>
      <w:tr w:rsidR="001A3E46" w14:paraId="75E4D43C" w14:textId="77777777" w:rsidTr="004036AA">
        <w:trPr>
          <w:trHeight w:val="474"/>
        </w:trPr>
        <w:tc>
          <w:tcPr>
            <w:tcW w:w="14882" w:type="dxa"/>
            <w:gridSpan w:val="6"/>
            <w:shd w:val="clear" w:color="auto" w:fill="D9D9D9" w:themeFill="background1" w:themeFillShade="D9"/>
            <w:vAlign w:val="center"/>
          </w:tcPr>
          <w:p w14:paraId="5C66FC2B" w14:textId="77777777" w:rsidR="00024B92" w:rsidRPr="00630DF8" w:rsidRDefault="003C012E" w:rsidP="0011552E">
            <w:pPr>
              <w:spacing w:beforeLines="30" w:before="72" w:afterLines="30" w:after="72"/>
              <w:rPr>
                <w:rFonts w:ascii="Arial" w:hAnsi="Arial" w:cs="Arial"/>
                <w:sz w:val="22"/>
                <w:szCs w:val="22"/>
              </w:rPr>
            </w:pPr>
            <w:r w:rsidRPr="003375EC">
              <w:rPr>
                <w:rFonts w:ascii="Arial" w:hAnsi="Arial" w:cs="Arial"/>
                <w:b/>
                <w:sz w:val="22"/>
                <w:szCs w:val="22"/>
              </w:rPr>
              <w:t xml:space="preserve">What potential impact does this activity </w:t>
            </w:r>
            <w:r>
              <w:rPr>
                <w:rFonts w:ascii="Arial" w:hAnsi="Arial" w:cs="Arial"/>
                <w:b/>
                <w:sz w:val="22"/>
                <w:szCs w:val="22"/>
              </w:rPr>
              <w:t>have upon:</w:t>
            </w:r>
          </w:p>
        </w:tc>
      </w:tr>
      <w:tr w:rsidR="001A3E46" w14:paraId="6040C50F" w14:textId="77777777" w:rsidTr="004036AA">
        <w:trPr>
          <w:trHeight w:val="737"/>
        </w:trPr>
        <w:tc>
          <w:tcPr>
            <w:tcW w:w="4509" w:type="dxa"/>
          </w:tcPr>
          <w:p w14:paraId="66AF0119" w14:textId="77777777" w:rsidR="00024B92" w:rsidRPr="00630DF8" w:rsidRDefault="003C012E" w:rsidP="00F00F0A">
            <w:pPr>
              <w:widowControl w:val="0"/>
              <w:spacing w:beforeLines="30" w:before="72" w:afterLines="30" w:after="72"/>
              <w:rPr>
                <w:rFonts w:ascii="Arial" w:hAnsi="Arial" w:cs="Arial"/>
                <w:sz w:val="22"/>
                <w:szCs w:val="22"/>
              </w:rPr>
            </w:pPr>
            <w:r>
              <w:rPr>
                <w:rFonts w:ascii="Arial" w:hAnsi="Arial" w:cs="Arial"/>
                <w:sz w:val="22"/>
                <w:szCs w:val="22"/>
              </w:rPr>
              <w:t xml:space="preserve">Those </w:t>
            </w:r>
            <w:r w:rsidRPr="00630DF8">
              <w:rPr>
                <w:rFonts w:ascii="Arial" w:hAnsi="Arial" w:cs="Arial"/>
                <w:sz w:val="22"/>
                <w:szCs w:val="22"/>
              </w:rPr>
              <w:t>of different ages</w:t>
            </w:r>
            <w:r>
              <w:rPr>
                <w:rFonts w:ascii="Arial" w:hAnsi="Arial" w:cs="Arial"/>
                <w:sz w:val="22"/>
                <w:szCs w:val="22"/>
              </w:rPr>
              <w:t>?</w:t>
            </w:r>
          </w:p>
        </w:tc>
        <w:tc>
          <w:tcPr>
            <w:tcW w:w="550" w:type="dxa"/>
            <w:vAlign w:val="center"/>
          </w:tcPr>
          <w:p w14:paraId="62CA0D4C" w14:textId="77777777" w:rsidR="00024B92" w:rsidRPr="00630DF8" w:rsidRDefault="003C012E" w:rsidP="0011552E">
            <w:pPr>
              <w:spacing w:beforeLines="30" w:before="72" w:afterLines="30" w:after="72"/>
              <w:jc w:val="center"/>
              <w:rPr>
                <w:rFonts w:ascii="Arial" w:hAnsi="Arial" w:cs="Arial"/>
                <w:sz w:val="22"/>
                <w:szCs w:val="22"/>
              </w:rPr>
            </w:pPr>
            <w:r>
              <w:rPr>
                <w:rFonts w:ascii="Arial" w:hAnsi="Arial" w:cs="Arial"/>
                <w:sz w:val="22"/>
                <w:szCs w:val="22"/>
              </w:rPr>
              <w:t>X</w:t>
            </w:r>
          </w:p>
        </w:tc>
        <w:tc>
          <w:tcPr>
            <w:tcW w:w="494" w:type="dxa"/>
            <w:vAlign w:val="center"/>
          </w:tcPr>
          <w:p w14:paraId="7C6D080E" w14:textId="77777777" w:rsidR="00024B92" w:rsidRPr="00630DF8" w:rsidRDefault="00024B92" w:rsidP="0011552E">
            <w:pPr>
              <w:spacing w:beforeLines="30" w:before="72" w:afterLines="30" w:after="72"/>
              <w:jc w:val="center"/>
              <w:rPr>
                <w:rFonts w:ascii="Arial" w:hAnsi="Arial" w:cs="Arial"/>
                <w:sz w:val="22"/>
                <w:szCs w:val="22"/>
              </w:rPr>
            </w:pPr>
          </w:p>
        </w:tc>
        <w:tc>
          <w:tcPr>
            <w:tcW w:w="500" w:type="dxa"/>
            <w:vAlign w:val="center"/>
          </w:tcPr>
          <w:p w14:paraId="7DDAED0E" w14:textId="77777777" w:rsidR="00024B92" w:rsidRPr="00630DF8" w:rsidRDefault="00024B92" w:rsidP="0011552E">
            <w:pPr>
              <w:spacing w:beforeLines="30" w:before="72" w:afterLines="30" w:after="72"/>
              <w:jc w:val="center"/>
              <w:rPr>
                <w:rFonts w:ascii="Arial" w:hAnsi="Arial" w:cs="Arial"/>
                <w:sz w:val="22"/>
                <w:szCs w:val="22"/>
              </w:rPr>
            </w:pPr>
          </w:p>
        </w:tc>
        <w:tc>
          <w:tcPr>
            <w:tcW w:w="4999" w:type="dxa"/>
            <w:vAlign w:val="center"/>
          </w:tcPr>
          <w:p w14:paraId="52C5288C" w14:textId="69AF1862" w:rsidR="00024B92" w:rsidRPr="00630DF8" w:rsidRDefault="008761B2" w:rsidP="0011552E">
            <w:pPr>
              <w:spacing w:beforeLines="30" w:before="72" w:afterLines="30" w:after="72"/>
              <w:rPr>
                <w:rFonts w:ascii="Arial" w:hAnsi="Arial" w:cs="Arial"/>
                <w:sz w:val="22"/>
                <w:szCs w:val="22"/>
              </w:rPr>
            </w:pPr>
            <w:r w:rsidRPr="008761B2">
              <w:rPr>
                <w:rFonts w:ascii="Arial" w:hAnsi="Arial" w:cs="Arial"/>
                <w:sz w:val="22"/>
                <w:szCs w:val="22"/>
              </w:rPr>
              <w:t>There are projects and measures within the strategy that are specifically targeted at those of a certain age</w:t>
            </w:r>
            <w:r>
              <w:rPr>
                <w:rFonts w:ascii="Arial" w:hAnsi="Arial" w:cs="Arial"/>
                <w:sz w:val="22"/>
                <w:szCs w:val="22"/>
              </w:rPr>
              <w:t xml:space="preserve">.  </w:t>
            </w:r>
            <w:r w:rsidRPr="008761B2">
              <w:rPr>
                <w:rFonts w:ascii="Arial" w:hAnsi="Arial" w:cs="Arial"/>
                <w:sz w:val="22"/>
                <w:szCs w:val="22"/>
              </w:rPr>
              <w:t>This includes the project to deliver affordable homes, which will involve the development of an extra care facility to support older residents to live independently for longer.</w:t>
            </w:r>
          </w:p>
        </w:tc>
        <w:tc>
          <w:tcPr>
            <w:tcW w:w="3830" w:type="dxa"/>
          </w:tcPr>
          <w:p w14:paraId="70B16370" w14:textId="77777777" w:rsidR="00024B92" w:rsidRPr="00630DF8" w:rsidRDefault="003C012E" w:rsidP="004036AA">
            <w:pPr>
              <w:spacing w:beforeLines="30" w:before="72" w:afterLines="30" w:after="72"/>
              <w:rPr>
                <w:rFonts w:ascii="Arial" w:hAnsi="Arial" w:cs="Arial"/>
                <w:sz w:val="22"/>
                <w:szCs w:val="22"/>
              </w:rPr>
            </w:pPr>
            <w:r>
              <w:rPr>
                <w:rFonts w:ascii="Arial" w:hAnsi="Arial" w:cs="Arial"/>
                <w:sz w:val="22"/>
                <w:szCs w:val="22"/>
              </w:rPr>
              <w:t xml:space="preserve">No </w:t>
            </w:r>
            <w:r w:rsidR="005C4AC6">
              <w:rPr>
                <w:rFonts w:ascii="Arial" w:hAnsi="Arial" w:cs="Arial"/>
                <w:sz w:val="22"/>
                <w:szCs w:val="22"/>
              </w:rPr>
              <w:t>further action required.</w:t>
            </w:r>
            <w:r>
              <w:rPr>
                <w:rFonts w:ascii="Arial" w:hAnsi="Arial" w:cs="Arial"/>
                <w:sz w:val="22"/>
                <w:szCs w:val="22"/>
              </w:rPr>
              <w:t xml:space="preserve"> </w:t>
            </w:r>
          </w:p>
        </w:tc>
      </w:tr>
      <w:tr w:rsidR="001A3E46" w14:paraId="6BB0E2CD" w14:textId="77777777" w:rsidTr="004036AA">
        <w:trPr>
          <w:trHeight w:val="737"/>
        </w:trPr>
        <w:tc>
          <w:tcPr>
            <w:tcW w:w="4509" w:type="dxa"/>
          </w:tcPr>
          <w:p w14:paraId="2FD4B694" w14:textId="77777777" w:rsidR="005C4AC6" w:rsidRPr="00630DF8" w:rsidRDefault="003C012E" w:rsidP="005C4AC6">
            <w:pPr>
              <w:widowControl w:val="0"/>
              <w:spacing w:beforeLines="30" w:before="72" w:afterLines="30" w:after="72"/>
              <w:rPr>
                <w:rFonts w:ascii="Arial" w:hAnsi="Arial" w:cs="Arial"/>
                <w:sz w:val="22"/>
                <w:szCs w:val="22"/>
              </w:rPr>
            </w:pPr>
            <w:r>
              <w:rPr>
                <w:rFonts w:ascii="Arial" w:hAnsi="Arial" w:cs="Arial"/>
                <w:sz w:val="22"/>
                <w:szCs w:val="22"/>
              </w:rPr>
              <w:t xml:space="preserve">Those </w:t>
            </w:r>
            <w:r w:rsidRPr="00630DF8">
              <w:rPr>
                <w:rFonts w:ascii="Arial" w:hAnsi="Arial" w:cs="Arial"/>
                <w:sz w:val="22"/>
                <w:szCs w:val="22"/>
              </w:rPr>
              <w:t>with physical or mental disability</w:t>
            </w:r>
            <w:r>
              <w:rPr>
                <w:rFonts w:ascii="Arial" w:hAnsi="Arial" w:cs="Arial"/>
                <w:sz w:val="22"/>
                <w:szCs w:val="22"/>
              </w:rPr>
              <w:t xml:space="preserve">? </w:t>
            </w:r>
          </w:p>
        </w:tc>
        <w:tc>
          <w:tcPr>
            <w:tcW w:w="550" w:type="dxa"/>
            <w:vAlign w:val="center"/>
          </w:tcPr>
          <w:p w14:paraId="0E6D1559" w14:textId="0385BD40" w:rsidR="005C4AC6" w:rsidRPr="00630DF8" w:rsidRDefault="008761B2" w:rsidP="005C4AC6">
            <w:pPr>
              <w:spacing w:beforeLines="30" w:before="72" w:afterLines="30" w:after="72"/>
              <w:jc w:val="center"/>
              <w:rPr>
                <w:rFonts w:ascii="Arial" w:hAnsi="Arial" w:cs="Arial"/>
                <w:sz w:val="22"/>
                <w:szCs w:val="22"/>
              </w:rPr>
            </w:pPr>
            <w:r>
              <w:rPr>
                <w:rFonts w:ascii="Arial" w:hAnsi="Arial" w:cs="Arial"/>
                <w:sz w:val="22"/>
                <w:szCs w:val="22"/>
              </w:rPr>
              <w:t>X</w:t>
            </w:r>
          </w:p>
        </w:tc>
        <w:tc>
          <w:tcPr>
            <w:tcW w:w="494" w:type="dxa"/>
            <w:vAlign w:val="center"/>
          </w:tcPr>
          <w:p w14:paraId="09D8B90C" w14:textId="77777777" w:rsidR="005C4AC6" w:rsidRPr="00630DF8" w:rsidRDefault="005C4AC6" w:rsidP="005C4AC6">
            <w:pPr>
              <w:spacing w:beforeLines="30" w:before="72" w:afterLines="30" w:after="72"/>
              <w:jc w:val="center"/>
              <w:rPr>
                <w:rFonts w:ascii="Arial" w:hAnsi="Arial" w:cs="Arial"/>
                <w:sz w:val="22"/>
                <w:szCs w:val="22"/>
              </w:rPr>
            </w:pPr>
          </w:p>
        </w:tc>
        <w:tc>
          <w:tcPr>
            <w:tcW w:w="500" w:type="dxa"/>
            <w:vAlign w:val="center"/>
          </w:tcPr>
          <w:p w14:paraId="5A3FC04C" w14:textId="3A12EFC9" w:rsidR="005C4AC6" w:rsidRPr="00630DF8" w:rsidRDefault="005C4AC6" w:rsidP="005C4AC6">
            <w:pPr>
              <w:spacing w:beforeLines="30" w:before="72" w:afterLines="30" w:after="72"/>
              <w:jc w:val="center"/>
              <w:rPr>
                <w:rFonts w:ascii="Arial" w:hAnsi="Arial" w:cs="Arial"/>
                <w:sz w:val="22"/>
                <w:szCs w:val="22"/>
              </w:rPr>
            </w:pPr>
          </w:p>
        </w:tc>
        <w:tc>
          <w:tcPr>
            <w:tcW w:w="4999" w:type="dxa"/>
            <w:vAlign w:val="center"/>
          </w:tcPr>
          <w:p w14:paraId="5AC113A0" w14:textId="7F6C722A" w:rsidR="005C4AC6" w:rsidRPr="00630DF8" w:rsidRDefault="00722B77" w:rsidP="005C4AC6">
            <w:pPr>
              <w:spacing w:beforeLines="30" w:before="72" w:afterLines="30" w:after="72"/>
              <w:rPr>
                <w:rFonts w:ascii="Arial" w:hAnsi="Arial" w:cs="Arial"/>
                <w:sz w:val="22"/>
                <w:szCs w:val="22"/>
              </w:rPr>
            </w:pPr>
            <w:r>
              <w:rPr>
                <w:rFonts w:ascii="Arial" w:hAnsi="Arial" w:cs="Arial"/>
                <w:sz w:val="22"/>
                <w:szCs w:val="22"/>
              </w:rPr>
              <w:t xml:space="preserve">There are project and measures within the strategy which address accessibility for those living with physical or mental disability. Delivery of Jubilee gardens provide extra care as well as key developments like Leyland Town Deal include consideration to accessibility to public spaces and appropriate design.  The social prescribing service may also support people within this characteristic with appropriate resilience building and practical interventions. </w:t>
            </w:r>
          </w:p>
        </w:tc>
        <w:tc>
          <w:tcPr>
            <w:tcW w:w="3830" w:type="dxa"/>
          </w:tcPr>
          <w:p w14:paraId="3C1AD02B" w14:textId="77777777" w:rsidR="005C4AC6" w:rsidRPr="00630DF8" w:rsidRDefault="003C012E" w:rsidP="005C4AC6">
            <w:pPr>
              <w:spacing w:beforeLines="30" w:before="72" w:afterLines="30" w:after="72"/>
              <w:rPr>
                <w:rFonts w:ascii="Arial" w:hAnsi="Arial" w:cs="Arial"/>
                <w:sz w:val="22"/>
                <w:szCs w:val="22"/>
              </w:rPr>
            </w:pPr>
            <w:r w:rsidRPr="0016406C">
              <w:rPr>
                <w:rFonts w:ascii="Arial" w:hAnsi="Arial" w:cs="Arial"/>
                <w:sz w:val="22"/>
                <w:szCs w:val="22"/>
              </w:rPr>
              <w:t xml:space="preserve">No further action required. </w:t>
            </w:r>
          </w:p>
        </w:tc>
      </w:tr>
      <w:tr w:rsidR="001A3E46" w14:paraId="26CF81CB" w14:textId="77777777" w:rsidTr="004036AA">
        <w:trPr>
          <w:trHeight w:val="737"/>
        </w:trPr>
        <w:tc>
          <w:tcPr>
            <w:tcW w:w="4509" w:type="dxa"/>
          </w:tcPr>
          <w:p w14:paraId="7BF9C2DD" w14:textId="77777777" w:rsidR="005C4AC6" w:rsidRPr="00630DF8" w:rsidRDefault="003C012E" w:rsidP="005C4AC6">
            <w:pPr>
              <w:widowControl w:val="0"/>
              <w:spacing w:beforeLines="30" w:before="72" w:afterLines="30" w:after="72"/>
              <w:rPr>
                <w:rFonts w:ascii="Arial" w:hAnsi="Arial" w:cs="Arial"/>
                <w:sz w:val="22"/>
                <w:szCs w:val="22"/>
              </w:rPr>
            </w:pPr>
            <w:r>
              <w:rPr>
                <w:rFonts w:ascii="Arial" w:hAnsi="Arial" w:cs="Arial"/>
                <w:sz w:val="22"/>
                <w:szCs w:val="22"/>
              </w:rPr>
              <w:t>Those who have undergone or are undergoing gender reassignment?</w:t>
            </w:r>
          </w:p>
        </w:tc>
        <w:tc>
          <w:tcPr>
            <w:tcW w:w="550" w:type="dxa"/>
            <w:vAlign w:val="center"/>
          </w:tcPr>
          <w:p w14:paraId="37B583CF" w14:textId="77777777" w:rsidR="005C4AC6" w:rsidRPr="00630DF8" w:rsidRDefault="005C4AC6" w:rsidP="005C4AC6">
            <w:pPr>
              <w:spacing w:beforeLines="30" w:before="72" w:afterLines="30" w:after="72"/>
              <w:jc w:val="center"/>
              <w:rPr>
                <w:rFonts w:ascii="Arial" w:hAnsi="Arial" w:cs="Arial"/>
                <w:sz w:val="22"/>
                <w:szCs w:val="22"/>
              </w:rPr>
            </w:pPr>
          </w:p>
        </w:tc>
        <w:tc>
          <w:tcPr>
            <w:tcW w:w="494" w:type="dxa"/>
            <w:vAlign w:val="center"/>
          </w:tcPr>
          <w:p w14:paraId="498E68DA" w14:textId="77777777" w:rsidR="005C4AC6" w:rsidRPr="00630DF8" w:rsidRDefault="005C4AC6" w:rsidP="005C4AC6">
            <w:pPr>
              <w:spacing w:beforeLines="30" w:before="72" w:afterLines="30" w:after="72"/>
              <w:jc w:val="center"/>
              <w:rPr>
                <w:rFonts w:ascii="Arial" w:hAnsi="Arial" w:cs="Arial"/>
                <w:sz w:val="22"/>
                <w:szCs w:val="22"/>
              </w:rPr>
            </w:pPr>
          </w:p>
        </w:tc>
        <w:tc>
          <w:tcPr>
            <w:tcW w:w="500" w:type="dxa"/>
            <w:vAlign w:val="center"/>
          </w:tcPr>
          <w:p w14:paraId="77594610" w14:textId="77777777" w:rsidR="005C4AC6" w:rsidRPr="00630DF8" w:rsidRDefault="003C012E" w:rsidP="005C4AC6">
            <w:pPr>
              <w:spacing w:beforeLines="30" w:before="72" w:afterLines="30" w:after="72"/>
              <w:jc w:val="center"/>
              <w:rPr>
                <w:rFonts w:ascii="Arial" w:hAnsi="Arial" w:cs="Arial"/>
                <w:sz w:val="22"/>
                <w:szCs w:val="22"/>
              </w:rPr>
            </w:pPr>
            <w:r>
              <w:rPr>
                <w:rFonts w:ascii="Arial" w:hAnsi="Arial" w:cs="Arial"/>
                <w:sz w:val="22"/>
                <w:szCs w:val="22"/>
              </w:rPr>
              <w:t>X</w:t>
            </w:r>
          </w:p>
        </w:tc>
        <w:tc>
          <w:tcPr>
            <w:tcW w:w="4999" w:type="dxa"/>
            <w:vAlign w:val="center"/>
          </w:tcPr>
          <w:p w14:paraId="36E1CFF8" w14:textId="799EAB04" w:rsidR="005C4AC6" w:rsidRPr="00630DF8" w:rsidRDefault="00B25C1D" w:rsidP="005C4AC6">
            <w:pPr>
              <w:spacing w:beforeLines="30" w:before="72" w:afterLines="30" w:after="72"/>
              <w:rPr>
                <w:rFonts w:ascii="Arial" w:hAnsi="Arial" w:cs="Arial"/>
                <w:sz w:val="22"/>
                <w:szCs w:val="22"/>
              </w:rPr>
            </w:pPr>
            <w:r w:rsidRPr="00B25C1D">
              <w:rPr>
                <w:rFonts w:ascii="Arial" w:hAnsi="Arial" w:cs="Arial"/>
                <w:sz w:val="22"/>
                <w:szCs w:val="22"/>
              </w:rPr>
              <w:t>No proposal as part of the strategy should have a differential effect on any residents because of this characteristic.</w:t>
            </w:r>
          </w:p>
        </w:tc>
        <w:tc>
          <w:tcPr>
            <w:tcW w:w="3830" w:type="dxa"/>
          </w:tcPr>
          <w:p w14:paraId="0FF43630" w14:textId="77777777" w:rsidR="005C4AC6" w:rsidRPr="00630DF8" w:rsidRDefault="003C012E" w:rsidP="005C4AC6">
            <w:pPr>
              <w:spacing w:beforeLines="30" w:before="72" w:afterLines="30" w:after="72"/>
              <w:rPr>
                <w:rFonts w:ascii="Arial" w:hAnsi="Arial" w:cs="Arial"/>
                <w:sz w:val="22"/>
                <w:szCs w:val="22"/>
              </w:rPr>
            </w:pPr>
            <w:r w:rsidRPr="0016406C">
              <w:rPr>
                <w:rFonts w:ascii="Arial" w:hAnsi="Arial" w:cs="Arial"/>
                <w:sz w:val="22"/>
                <w:szCs w:val="22"/>
              </w:rPr>
              <w:t xml:space="preserve">No further action required. </w:t>
            </w:r>
          </w:p>
        </w:tc>
      </w:tr>
      <w:tr w:rsidR="001A3E46" w14:paraId="0FF52D02" w14:textId="77777777" w:rsidTr="004036AA">
        <w:trPr>
          <w:trHeight w:val="737"/>
        </w:trPr>
        <w:tc>
          <w:tcPr>
            <w:tcW w:w="4509" w:type="dxa"/>
            <w:vAlign w:val="center"/>
          </w:tcPr>
          <w:p w14:paraId="01B2FEA0" w14:textId="77777777" w:rsidR="005C4AC6" w:rsidRPr="00630DF8" w:rsidRDefault="003C012E" w:rsidP="005C4AC6">
            <w:pPr>
              <w:widowControl w:val="0"/>
              <w:spacing w:beforeLines="30" w:before="72" w:afterLines="30" w:after="72"/>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92032" behindDoc="0" locked="0" layoutInCell="1" allowOverlap="1" wp14:anchorId="7A2264B6" wp14:editId="147E9F6B">
                      <wp:simplePos x="0" y="0"/>
                      <wp:positionH relativeFrom="column">
                        <wp:posOffset>-1094105</wp:posOffset>
                      </wp:positionH>
                      <wp:positionV relativeFrom="paragraph">
                        <wp:posOffset>-1233170</wp:posOffset>
                      </wp:positionV>
                      <wp:extent cx="761365" cy="11089005"/>
                      <wp:effectExtent l="0" t="0" r="635" b="0"/>
                      <wp:wrapNone/>
                      <wp:docPr id="2" name="Rectangle 2"/>
                      <wp:cNvGraphicFramePr/>
                      <a:graphic xmlns:a="http://schemas.openxmlformats.org/drawingml/2006/main">
                        <a:graphicData uri="http://schemas.microsoft.com/office/word/2010/wordprocessingShape">
                          <wps:wsp>
                            <wps:cNvSpPr/>
                            <wps:spPr>
                              <a:xfrm>
                                <a:off x="0" y="0"/>
                                <a:ext cx="761365" cy="11089005"/>
                              </a:xfrm>
                              <a:prstGeom prst="rect">
                                <a:avLst/>
                              </a:prstGeom>
                              <a:solidFill>
                                <a:srgbClr val="EE352B"/>
                              </a:solidFill>
                              <a:ln w="12700">
                                <a:noFill/>
                                <a:prstDash val="solid"/>
                                <a:miter lim="800000"/>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2" o:spid="_x0000_s1041" style="width:59.95pt;height:873.15pt;margin-top:-97.1pt;margin-left:-86.15pt;mso-height-percent:0;mso-height-relative:margin;mso-width-percent:0;mso-width-relative:margin;mso-wrap-distance-bottom:0;mso-wrap-distance-left:9pt;mso-wrap-distance-right:9pt;mso-wrap-distance-top:0;mso-wrap-style:square;position:absolute;visibility:visible;v-text-anchor:middle;z-index:251693056" fillcolor="#ee352b" stroked="f" strokeweight="1pt"/>
                  </w:pict>
                </mc:Fallback>
              </mc:AlternateContent>
            </w:r>
            <w:r>
              <w:rPr>
                <w:rFonts w:ascii="Arial" w:hAnsi="Arial" w:cs="Arial"/>
                <w:sz w:val="22"/>
                <w:szCs w:val="22"/>
              </w:rPr>
              <w:t>Those who are pregnant or are parents?</w:t>
            </w:r>
          </w:p>
        </w:tc>
        <w:tc>
          <w:tcPr>
            <w:tcW w:w="550" w:type="dxa"/>
            <w:vAlign w:val="center"/>
          </w:tcPr>
          <w:p w14:paraId="4ADEE43D" w14:textId="77777777" w:rsidR="005C4AC6" w:rsidRPr="00630DF8" w:rsidRDefault="003C012E" w:rsidP="005C4AC6">
            <w:pPr>
              <w:spacing w:beforeLines="30" w:before="72" w:afterLines="30" w:after="72"/>
              <w:jc w:val="center"/>
              <w:rPr>
                <w:rFonts w:ascii="Arial" w:hAnsi="Arial" w:cs="Arial"/>
                <w:sz w:val="22"/>
                <w:szCs w:val="22"/>
              </w:rPr>
            </w:pPr>
            <w:r>
              <w:rPr>
                <w:rFonts w:ascii="Arial" w:hAnsi="Arial" w:cs="Arial"/>
                <w:sz w:val="22"/>
                <w:szCs w:val="22"/>
              </w:rPr>
              <w:t>X</w:t>
            </w:r>
          </w:p>
        </w:tc>
        <w:tc>
          <w:tcPr>
            <w:tcW w:w="494" w:type="dxa"/>
            <w:vAlign w:val="center"/>
          </w:tcPr>
          <w:p w14:paraId="63E6E721" w14:textId="77777777" w:rsidR="005C4AC6" w:rsidRPr="00630DF8" w:rsidRDefault="005C4AC6" w:rsidP="005C4AC6">
            <w:pPr>
              <w:spacing w:beforeLines="30" w:before="72" w:afterLines="30" w:after="72"/>
              <w:jc w:val="center"/>
              <w:rPr>
                <w:rFonts w:ascii="Arial" w:hAnsi="Arial" w:cs="Arial"/>
                <w:sz w:val="22"/>
                <w:szCs w:val="22"/>
              </w:rPr>
            </w:pPr>
          </w:p>
        </w:tc>
        <w:tc>
          <w:tcPr>
            <w:tcW w:w="500" w:type="dxa"/>
            <w:vAlign w:val="center"/>
          </w:tcPr>
          <w:p w14:paraId="2C3DCE35" w14:textId="77777777" w:rsidR="005C4AC6" w:rsidRPr="00630DF8" w:rsidRDefault="005C4AC6" w:rsidP="005C4AC6">
            <w:pPr>
              <w:spacing w:beforeLines="30" w:before="72" w:afterLines="30" w:after="72"/>
              <w:jc w:val="center"/>
              <w:rPr>
                <w:rFonts w:ascii="Arial" w:hAnsi="Arial" w:cs="Arial"/>
                <w:sz w:val="22"/>
                <w:szCs w:val="22"/>
              </w:rPr>
            </w:pPr>
          </w:p>
        </w:tc>
        <w:tc>
          <w:tcPr>
            <w:tcW w:w="4999" w:type="dxa"/>
            <w:vAlign w:val="center"/>
          </w:tcPr>
          <w:p w14:paraId="5A1C8C56" w14:textId="483B2377" w:rsidR="005C4AC6" w:rsidRPr="00630DF8" w:rsidRDefault="00722B77" w:rsidP="005C4AC6">
            <w:pPr>
              <w:spacing w:beforeLines="30" w:before="72" w:afterLines="30" w:after="72"/>
              <w:rPr>
                <w:rFonts w:ascii="Arial" w:hAnsi="Arial" w:cs="Arial"/>
                <w:sz w:val="22"/>
                <w:szCs w:val="22"/>
              </w:rPr>
            </w:pPr>
            <w:r>
              <w:rPr>
                <w:rFonts w:ascii="Arial" w:hAnsi="Arial" w:cs="Arial"/>
                <w:sz w:val="22"/>
                <w:szCs w:val="22"/>
              </w:rPr>
              <w:t xml:space="preserve">Household support through delivery of the cost of living action plan will support people within the characteristic with projects and actions around support for children such as clothing, holiday support. Play areas across the borough will also be improved and this will impact parents providing outdoor spaces and places to go for this group. </w:t>
            </w:r>
          </w:p>
        </w:tc>
        <w:tc>
          <w:tcPr>
            <w:tcW w:w="3830" w:type="dxa"/>
          </w:tcPr>
          <w:p w14:paraId="1440AB38" w14:textId="77777777" w:rsidR="005C4AC6" w:rsidRPr="00630DF8" w:rsidRDefault="003C012E" w:rsidP="005C4AC6">
            <w:pPr>
              <w:spacing w:beforeLines="30" w:before="72" w:afterLines="30" w:after="72"/>
              <w:rPr>
                <w:rFonts w:ascii="Arial" w:hAnsi="Arial" w:cs="Arial"/>
                <w:sz w:val="22"/>
                <w:szCs w:val="22"/>
              </w:rPr>
            </w:pPr>
            <w:r w:rsidRPr="00760348">
              <w:rPr>
                <w:rFonts w:ascii="Arial" w:hAnsi="Arial" w:cs="Arial"/>
                <w:sz w:val="22"/>
                <w:szCs w:val="22"/>
              </w:rPr>
              <w:t xml:space="preserve">No further action required. </w:t>
            </w:r>
          </w:p>
        </w:tc>
      </w:tr>
      <w:tr w:rsidR="001A3E46" w14:paraId="7A3F4DE8" w14:textId="77777777" w:rsidTr="004036AA">
        <w:trPr>
          <w:trHeight w:val="737"/>
        </w:trPr>
        <w:tc>
          <w:tcPr>
            <w:tcW w:w="4509" w:type="dxa"/>
            <w:vAlign w:val="center"/>
          </w:tcPr>
          <w:p w14:paraId="4BCC58E7" w14:textId="77777777" w:rsidR="005C4AC6" w:rsidRPr="00630DF8" w:rsidRDefault="003C012E" w:rsidP="005C4AC6">
            <w:pPr>
              <w:widowControl w:val="0"/>
              <w:spacing w:beforeLines="30" w:before="72" w:afterLines="30" w:after="72"/>
              <w:rPr>
                <w:rFonts w:ascii="Arial" w:hAnsi="Arial" w:cs="Arial"/>
                <w:sz w:val="22"/>
                <w:szCs w:val="22"/>
              </w:rPr>
            </w:pPr>
            <w:r>
              <w:rPr>
                <w:rFonts w:ascii="Arial" w:hAnsi="Arial" w:cs="Arial"/>
                <w:sz w:val="22"/>
                <w:szCs w:val="22"/>
              </w:rPr>
              <w:lastRenderedPageBreak/>
              <w:t>Those of different races?</w:t>
            </w:r>
          </w:p>
        </w:tc>
        <w:tc>
          <w:tcPr>
            <w:tcW w:w="550" w:type="dxa"/>
            <w:vAlign w:val="center"/>
          </w:tcPr>
          <w:p w14:paraId="797B7214" w14:textId="77777777" w:rsidR="005C4AC6" w:rsidRPr="00630DF8" w:rsidRDefault="005C4AC6" w:rsidP="005C4AC6">
            <w:pPr>
              <w:spacing w:beforeLines="30" w:before="72" w:afterLines="30" w:after="72"/>
              <w:jc w:val="center"/>
              <w:rPr>
                <w:rFonts w:ascii="Arial" w:hAnsi="Arial" w:cs="Arial"/>
                <w:sz w:val="22"/>
                <w:szCs w:val="22"/>
              </w:rPr>
            </w:pPr>
          </w:p>
        </w:tc>
        <w:tc>
          <w:tcPr>
            <w:tcW w:w="494" w:type="dxa"/>
            <w:vAlign w:val="center"/>
          </w:tcPr>
          <w:p w14:paraId="0FD45324" w14:textId="77777777" w:rsidR="005C4AC6" w:rsidRPr="00630DF8" w:rsidRDefault="005C4AC6" w:rsidP="005C4AC6">
            <w:pPr>
              <w:spacing w:beforeLines="30" w:before="72" w:afterLines="30" w:after="72"/>
              <w:jc w:val="center"/>
              <w:rPr>
                <w:rFonts w:ascii="Arial" w:hAnsi="Arial" w:cs="Arial"/>
                <w:sz w:val="22"/>
                <w:szCs w:val="22"/>
              </w:rPr>
            </w:pPr>
          </w:p>
        </w:tc>
        <w:tc>
          <w:tcPr>
            <w:tcW w:w="500" w:type="dxa"/>
            <w:vAlign w:val="center"/>
          </w:tcPr>
          <w:p w14:paraId="5F8658E1" w14:textId="77777777" w:rsidR="005C4AC6" w:rsidRPr="00630DF8" w:rsidRDefault="003C012E" w:rsidP="005C4AC6">
            <w:pPr>
              <w:spacing w:beforeLines="30" w:before="72" w:afterLines="30" w:after="72"/>
              <w:jc w:val="center"/>
              <w:rPr>
                <w:rFonts w:ascii="Arial" w:hAnsi="Arial" w:cs="Arial"/>
                <w:sz w:val="22"/>
                <w:szCs w:val="22"/>
              </w:rPr>
            </w:pPr>
            <w:r>
              <w:rPr>
                <w:rFonts w:ascii="Arial" w:hAnsi="Arial" w:cs="Arial"/>
                <w:sz w:val="22"/>
                <w:szCs w:val="22"/>
              </w:rPr>
              <w:t>X</w:t>
            </w:r>
          </w:p>
        </w:tc>
        <w:tc>
          <w:tcPr>
            <w:tcW w:w="4999" w:type="dxa"/>
            <w:vAlign w:val="center"/>
          </w:tcPr>
          <w:p w14:paraId="400C908C" w14:textId="6B9BA326" w:rsidR="005C4AC6" w:rsidRPr="00630DF8" w:rsidRDefault="00B25C1D" w:rsidP="005C4AC6">
            <w:pPr>
              <w:spacing w:beforeLines="30" w:before="72" w:afterLines="30" w:after="72"/>
              <w:rPr>
                <w:rFonts w:ascii="Arial" w:hAnsi="Arial" w:cs="Arial"/>
                <w:sz w:val="22"/>
                <w:szCs w:val="22"/>
              </w:rPr>
            </w:pPr>
            <w:r w:rsidRPr="00B25C1D">
              <w:rPr>
                <w:rFonts w:ascii="Arial" w:hAnsi="Arial" w:cs="Arial"/>
                <w:sz w:val="22"/>
                <w:szCs w:val="22"/>
              </w:rPr>
              <w:t>No proposal as part of the strategy should have a differential effect on any residents because of this characteristic.</w:t>
            </w:r>
          </w:p>
        </w:tc>
        <w:tc>
          <w:tcPr>
            <w:tcW w:w="3830" w:type="dxa"/>
          </w:tcPr>
          <w:p w14:paraId="3D121869" w14:textId="77777777" w:rsidR="005C4AC6" w:rsidRPr="00630DF8" w:rsidRDefault="003C012E" w:rsidP="005C4AC6">
            <w:pPr>
              <w:spacing w:beforeLines="30" w:before="72" w:afterLines="30" w:after="72"/>
              <w:rPr>
                <w:rFonts w:ascii="Arial" w:hAnsi="Arial" w:cs="Arial"/>
                <w:sz w:val="22"/>
                <w:szCs w:val="22"/>
              </w:rPr>
            </w:pPr>
            <w:r w:rsidRPr="00760348">
              <w:rPr>
                <w:rFonts w:ascii="Arial" w:hAnsi="Arial" w:cs="Arial"/>
                <w:sz w:val="22"/>
                <w:szCs w:val="22"/>
              </w:rPr>
              <w:t xml:space="preserve">No further action required. </w:t>
            </w:r>
          </w:p>
        </w:tc>
      </w:tr>
      <w:tr w:rsidR="001A3E46" w14:paraId="4188ED10" w14:textId="77777777" w:rsidTr="004036AA">
        <w:trPr>
          <w:trHeight w:val="737"/>
        </w:trPr>
        <w:tc>
          <w:tcPr>
            <w:tcW w:w="4509" w:type="dxa"/>
            <w:vAlign w:val="center"/>
          </w:tcPr>
          <w:p w14:paraId="699CAE59" w14:textId="77777777" w:rsidR="005C4AC6" w:rsidRPr="00630DF8" w:rsidRDefault="003C012E" w:rsidP="005C4AC6">
            <w:pPr>
              <w:spacing w:beforeLines="30" w:before="72" w:afterLines="30" w:after="72"/>
              <w:rPr>
                <w:rFonts w:ascii="Arial" w:hAnsi="Arial" w:cs="Arial"/>
                <w:sz w:val="22"/>
                <w:szCs w:val="22"/>
              </w:rPr>
            </w:pPr>
            <w:r>
              <w:rPr>
                <w:rFonts w:ascii="Arial" w:hAnsi="Arial" w:cs="Arial"/>
                <w:sz w:val="22"/>
                <w:szCs w:val="22"/>
              </w:rPr>
              <w:t>Those of different religions or beliefs?</w:t>
            </w:r>
          </w:p>
        </w:tc>
        <w:tc>
          <w:tcPr>
            <w:tcW w:w="550" w:type="dxa"/>
            <w:vAlign w:val="center"/>
          </w:tcPr>
          <w:p w14:paraId="3AD969EB" w14:textId="77777777" w:rsidR="005C4AC6" w:rsidRPr="00630DF8" w:rsidRDefault="005C4AC6" w:rsidP="005C4AC6">
            <w:pPr>
              <w:spacing w:beforeLines="30" w:before="72" w:afterLines="30" w:after="72"/>
              <w:rPr>
                <w:rFonts w:ascii="Arial" w:hAnsi="Arial" w:cs="Arial"/>
                <w:sz w:val="22"/>
                <w:szCs w:val="22"/>
              </w:rPr>
            </w:pPr>
          </w:p>
        </w:tc>
        <w:tc>
          <w:tcPr>
            <w:tcW w:w="494" w:type="dxa"/>
            <w:vAlign w:val="center"/>
          </w:tcPr>
          <w:p w14:paraId="41C13131" w14:textId="77777777" w:rsidR="005C4AC6" w:rsidRPr="00630DF8" w:rsidRDefault="005C4AC6" w:rsidP="005C4AC6">
            <w:pPr>
              <w:spacing w:beforeLines="30" w:before="72" w:afterLines="30" w:after="72"/>
              <w:jc w:val="center"/>
              <w:rPr>
                <w:rFonts w:ascii="Arial" w:hAnsi="Arial" w:cs="Arial"/>
                <w:sz w:val="22"/>
                <w:szCs w:val="22"/>
              </w:rPr>
            </w:pPr>
          </w:p>
        </w:tc>
        <w:tc>
          <w:tcPr>
            <w:tcW w:w="500" w:type="dxa"/>
            <w:vAlign w:val="center"/>
          </w:tcPr>
          <w:p w14:paraId="2B88EFF5" w14:textId="77777777" w:rsidR="005C4AC6" w:rsidRPr="00630DF8" w:rsidRDefault="003C012E" w:rsidP="005C4AC6">
            <w:pPr>
              <w:spacing w:beforeLines="30" w:before="72" w:afterLines="30" w:after="72"/>
              <w:jc w:val="center"/>
              <w:rPr>
                <w:rFonts w:ascii="Arial" w:hAnsi="Arial" w:cs="Arial"/>
                <w:sz w:val="22"/>
                <w:szCs w:val="22"/>
              </w:rPr>
            </w:pPr>
            <w:r>
              <w:rPr>
                <w:rFonts w:ascii="Arial" w:hAnsi="Arial" w:cs="Arial"/>
                <w:sz w:val="22"/>
                <w:szCs w:val="22"/>
              </w:rPr>
              <w:t>X</w:t>
            </w:r>
          </w:p>
        </w:tc>
        <w:tc>
          <w:tcPr>
            <w:tcW w:w="4999" w:type="dxa"/>
            <w:vAlign w:val="center"/>
          </w:tcPr>
          <w:p w14:paraId="3F6A4499" w14:textId="282D97F2" w:rsidR="005C4AC6" w:rsidRPr="00630DF8" w:rsidRDefault="00B25C1D" w:rsidP="005C4AC6">
            <w:pPr>
              <w:spacing w:beforeLines="30" w:before="72" w:afterLines="30" w:after="72"/>
              <w:rPr>
                <w:rFonts w:ascii="Arial" w:hAnsi="Arial" w:cs="Arial"/>
                <w:sz w:val="22"/>
                <w:szCs w:val="22"/>
              </w:rPr>
            </w:pPr>
            <w:r w:rsidRPr="00B25C1D">
              <w:rPr>
                <w:rFonts w:ascii="Arial" w:hAnsi="Arial" w:cs="Arial"/>
                <w:sz w:val="22"/>
                <w:szCs w:val="22"/>
              </w:rPr>
              <w:t>No proposal as part of the strategy should have a differential effect on any residents because of this characteristic.</w:t>
            </w:r>
          </w:p>
        </w:tc>
        <w:tc>
          <w:tcPr>
            <w:tcW w:w="3830" w:type="dxa"/>
          </w:tcPr>
          <w:p w14:paraId="6AD67D11" w14:textId="77777777" w:rsidR="005C4AC6" w:rsidRPr="00630DF8" w:rsidRDefault="003C012E" w:rsidP="005C4AC6">
            <w:pPr>
              <w:spacing w:beforeLines="30" w:before="72" w:afterLines="30" w:after="72"/>
              <w:rPr>
                <w:rFonts w:ascii="Arial" w:hAnsi="Arial" w:cs="Arial"/>
                <w:sz w:val="22"/>
                <w:szCs w:val="22"/>
              </w:rPr>
            </w:pPr>
            <w:r w:rsidRPr="00760348">
              <w:rPr>
                <w:rFonts w:ascii="Arial" w:hAnsi="Arial" w:cs="Arial"/>
                <w:sz w:val="22"/>
                <w:szCs w:val="22"/>
              </w:rPr>
              <w:t xml:space="preserve">No further action required. </w:t>
            </w:r>
          </w:p>
        </w:tc>
      </w:tr>
      <w:tr w:rsidR="004442B5" w14:paraId="2B9942E6" w14:textId="77777777" w:rsidTr="00745ADE">
        <w:trPr>
          <w:trHeight w:val="737"/>
        </w:trPr>
        <w:tc>
          <w:tcPr>
            <w:tcW w:w="4509" w:type="dxa"/>
            <w:tcBorders>
              <w:top w:val="single" w:sz="4" w:space="0" w:color="auto"/>
              <w:left w:val="single" w:sz="4" w:space="0" w:color="auto"/>
              <w:bottom w:val="single" w:sz="4" w:space="0" w:color="auto"/>
              <w:right w:val="single" w:sz="4" w:space="0" w:color="auto"/>
            </w:tcBorders>
            <w:vAlign w:val="center"/>
          </w:tcPr>
          <w:p w14:paraId="3CFB4A44" w14:textId="77777777" w:rsidR="004442B5" w:rsidRPr="00630DF8" w:rsidRDefault="004442B5" w:rsidP="004442B5">
            <w:pPr>
              <w:widowControl w:val="0"/>
              <w:spacing w:beforeLines="30" w:before="72" w:afterLines="30" w:after="72"/>
              <w:rPr>
                <w:rFonts w:ascii="Arial" w:hAnsi="Arial" w:cs="Arial"/>
                <w:sz w:val="22"/>
                <w:szCs w:val="22"/>
              </w:rPr>
            </w:pPr>
            <w:r>
              <w:rPr>
                <w:rFonts w:ascii="Arial" w:hAnsi="Arial" w:cs="Arial"/>
                <w:sz w:val="22"/>
                <w:szCs w:val="22"/>
              </w:rPr>
              <w:t>Those of different sexes?</w:t>
            </w:r>
          </w:p>
        </w:tc>
        <w:tc>
          <w:tcPr>
            <w:tcW w:w="550" w:type="dxa"/>
            <w:tcBorders>
              <w:top w:val="single" w:sz="4" w:space="0" w:color="auto"/>
              <w:left w:val="single" w:sz="4" w:space="0" w:color="auto"/>
              <w:bottom w:val="single" w:sz="4" w:space="0" w:color="auto"/>
              <w:right w:val="single" w:sz="4" w:space="0" w:color="auto"/>
            </w:tcBorders>
            <w:vAlign w:val="center"/>
          </w:tcPr>
          <w:p w14:paraId="0F5CE92C" w14:textId="77777777" w:rsidR="004442B5" w:rsidRPr="00630DF8" w:rsidRDefault="004442B5" w:rsidP="004442B5">
            <w:pPr>
              <w:spacing w:beforeLines="30" w:before="72" w:afterLines="30" w:after="72"/>
              <w:jc w:val="center"/>
              <w:rPr>
                <w:rFonts w:ascii="Arial" w:hAnsi="Arial" w:cs="Arial"/>
                <w:sz w:val="22"/>
                <w:szCs w:val="22"/>
              </w:rPr>
            </w:pPr>
          </w:p>
        </w:tc>
        <w:tc>
          <w:tcPr>
            <w:tcW w:w="494" w:type="dxa"/>
            <w:tcBorders>
              <w:top w:val="single" w:sz="4" w:space="0" w:color="auto"/>
              <w:left w:val="single" w:sz="4" w:space="0" w:color="auto"/>
              <w:bottom w:val="single" w:sz="4" w:space="0" w:color="auto"/>
              <w:right w:val="single" w:sz="4" w:space="0" w:color="auto"/>
            </w:tcBorders>
            <w:vAlign w:val="center"/>
          </w:tcPr>
          <w:p w14:paraId="7A6A07FC" w14:textId="77777777" w:rsidR="004442B5" w:rsidRPr="00630DF8" w:rsidRDefault="004442B5" w:rsidP="004442B5">
            <w:pPr>
              <w:spacing w:beforeLines="30" w:before="72" w:afterLines="30" w:after="72"/>
              <w:jc w:val="center"/>
              <w:rPr>
                <w:rFonts w:ascii="Arial" w:hAnsi="Arial" w:cs="Arial"/>
                <w:sz w:val="22"/>
                <w:szCs w:val="22"/>
              </w:rPr>
            </w:pPr>
          </w:p>
        </w:tc>
        <w:tc>
          <w:tcPr>
            <w:tcW w:w="500" w:type="dxa"/>
            <w:tcBorders>
              <w:top w:val="single" w:sz="4" w:space="0" w:color="auto"/>
              <w:left w:val="single" w:sz="4" w:space="0" w:color="auto"/>
              <w:bottom w:val="single" w:sz="4" w:space="0" w:color="auto"/>
              <w:right w:val="single" w:sz="4" w:space="0" w:color="auto"/>
            </w:tcBorders>
            <w:vAlign w:val="center"/>
          </w:tcPr>
          <w:p w14:paraId="50C147EE" w14:textId="77777777" w:rsidR="004442B5" w:rsidRPr="00630DF8" w:rsidRDefault="004442B5" w:rsidP="004442B5">
            <w:pPr>
              <w:spacing w:beforeLines="30" w:before="72" w:afterLines="30" w:after="72"/>
              <w:jc w:val="center"/>
              <w:rPr>
                <w:rFonts w:ascii="Arial" w:hAnsi="Arial" w:cs="Arial"/>
                <w:sz w:val="22"/>
                <w:szCs w:val="22"/>
              </w:rPr>
            </w:pPr>
            <w:r>
              <w:rPr>
                <w:rFonts w:ascii="Arial" w:hAnsi="Arial" w:cs="Arial"/>
                <w:sz w:val="22"/>
                <w:szCs w:val="22"/>
              </w:rPr>
              <w:t>X</w:t>
            </w:r>
          </w:p>
        </w:tc>
        <w:tc>
          <w:tcPr>
            <w:tcW w:w="4999" w:type="dxa"/>
            <w:tcBorders>
              <w:top w:val="single" w:sz="4" w:space="0" w:color="auto"/>
              <w:left w:val="single" w:sz="4" w:space="0" w:color="auto"/>
              <w:bottom w:val="single" w:sz="4" w:space="0" w:color="auto"/>
              <w:right w:val="single" w:sz="4" w:space="0" w:color="auto"/>
            </w:tcBorders>
          </w:tcPr>
          <w:p w14:paraId="21F15931" w14:textId="20713ECF" w:rsidR="004442B5" w:rsidRPr="00630DF8" w:rsidRDefault="004442B5" w:rsidP="004442B5">
            <w:pPr>
              <w:spacing w:beforeLines="30" w:before="72" w:afterLines="30" w:after="72"/>
              <w:rPr>
                <w:rFonts w:ascii="Arial" w:hAnsi="Arial" w:cs="Arial"/>
                <w:sz w:val="22"/>
                <w:szCs w:val="22"/>
              </w:rPr>
            </w:pPr>
            <w:r w:rsidRPr="0066037B">
              <w:rPr>
                <w:rFonts w:ascii="Arial" w:hAnsi="Arial" w:cs="Arial"/>
                <w:sz w:val="22"/>
                <w:szCs w:val="22"/>
              </w:rPr>
              <w:t>No proposal as part of the strategy should have a differential effect on any residents because of this characteristic.</w:t>
            </w:r>
          </w:p>
        </w:tc>
        <w:tc>
          <w:tcPr>
            <w:tcW w:w="3830" w:type="dxa"/>
          </w:tcPr>
          <w:p w14:paraId="42F77D93" w14:textId="77777777" w:rsidR="004442B5" w:rsidRPr="00630DF8" w:rsidRDefault="004442B5" w:rsidP="004442B5">
            <w:pPr>
              <w:spacing w:beforeLines="30" w:before="72" w:afterLines="30" w:after="72"/>
              <w:rPr>
                <w:rFonts w:ascii="Arial" w:hAnsi="Arial" w:cs="Arial"/>
                <w:sz w:val="22"/>
                <w:szCs w:val="22"/>
              </w:rPr>
            </w:pPr>
            <w:r w:rsidRPr="00760348">
              <w:rPr>
                <w:rFonts w:ascii="Arial" w:hAnsi="Arial" w:cs="Arial"/>
                <w:sz w:val="22"/>
                <w:szCs w:val="22"/>
              </w:rPr>
              <w:t xml:space="preserve">No further action required. </w:t>
            </w:r>
          </w:p>
        </w:tc>
      </w:tr>
      <w:tr w:rsidR="004442B5" w14:paraId="0C6C3408" w14:textId="77777777" w:rsidTr="00745ADE">
        <w:trPr>
          <w:trHeight w:val="737"/>
        </w:trPr>
        <w:tc>
          <w:tcPr>
            <w:tcW w:w="4509" w:type="dxa"/>
            <w:tcBorders>
              <w:top w:val="single" w:sz="4" w:space="0" w:color="auto"/>
              <w:left w:val="single" w:sz="4" w:space="0" w:color="auto"/>
              <w:bottom w:val="single" w:sz="4" w:space="0" w:color="auto"/>
              <w:right w:val="single" w:sz="4" w:space="0" w:color="auto"/>
            </w:tcBorders>
            <w:vAlign w:val="center"/>
          </w:tcPr>
          <w:p w14:paraId="31A84ADF" w14:textId="77777777" w:rsidR="004442B5" w:rsidRPr="00630DF8" w:rsidRDefault="004442B5" w:rsidP="004442B5">
            <w:pPr>
              <w:widowControl w:val="0"/>
              <w:spacing w:beforeLines="30" w:before="72" w:afterLines="30" w:after="72"/>
              <w:rPr>
                <w:rFonts w:ascii="Arial" w:hAnsi="Arial" w:cs="Arial"/>
                <w:sz w:val="22"/>
                <w:szCs w:val="22"/>
              </w:rPr>
            </w:pPr>
            <w:r>
              <w:rPr>
                <w:rFonts w:ascii="Arial" w:hAnsi="Arial" w:cs="Arial"/>
                <w:sz w:val="22"/>
                <w:szCs w:val="22"/>
              </w:rPr>
              <w:t>Those of different sexual orientations?</w:t>
            </w:r>
          </w:p>
        </w:tc>
        <w:tc>
          <w:tcPr>
            <w:tcW w:w="550" w:type="dxa"/>
            <w:tcBorders>
              <w:top w:val="single" w:sz="4" w:space="0" w:color="auto"/>
              <w:left w:val="single" w:sz="4" w:space="0" w:color="auto"/>
              <w:bottom w:val="single" w:sz="4" w:space="0" w:color="auto"/>
              <w:right w:val="single" w:sz="4" w:space="0" w:color="auto"/>
            </w:tcBorders>
            <w:vAlign w:val="center"/>
          </w:tcPr>
          <w:p w14:paraId="204D1445" w14:textId="77777777" w:rsidR="004442B5" w:rsidRPr="00630DF8" w:rsidRDefault="004442B5" w:rsidP="004442B5">
            <w:pPr>
              <w:spacing w:beforeLines="30" w:before="72" w:afterLines="30" w:after="72"/>
              <w:jc w:val="center"/>
              <w:rPr>
                <w:rFonts w:ascii="Arial" w:hAnsi="Arial" w:cs="Arial"/>
                <w:sz w:val="22"/>
                <w:szCs w:val="22"/>
              </w:rPr>
            </w:pPr>
          </w:p>
        </w:tc>
        <w:tc>
          <w:tcPr>
            <w:tcW w:w="494" w:type="dxa"/>
            <w:tcBorders>
              <w:top w:val="single" w:sz="4" w:space="0" w:color="auto"/>
              <w:left w:val="single" w:sz="4" w:space="0" w:color="auto"/>
              <w:bottom w:val="single" w:sz="4" w:space="0" w:color="auto"/>
              <w:right w:val="single" w:sz="4" w:space="0" w:color="auto"/>
            </w:tcBorders>
            <w:vAlign w:val="center"/>
          </w:tcPr>
          <w:p w14:paraId="480F6AF1" w14:textId="77777777" w:rsidR="004442B5" w:rsidRPr="00630DF8" w:rsidRDefault="004442B5" w:rsidP="004442B5">
            <w:pPr>
              <w:spacing w:beforeLines="30" w:before="72" w:afterLines="30" w:after="72"/>
              <w:jc w:val="center"/>
              <w:rPr>
                <w:rFonts w:ascii="Arial" w:hAnsi="Arial" w:cs="Arial"/>
                <w:sz w:val="22"/>
                <w:szCs w:val="22"/>
              </w:rPr>
            </w:pPr>
          </w:p>
        </w:tc>
        <w:tc>
          <w:tcPr>
            <w:tcW w:w="500" w:type="dxa"/>
            <w:tcBorders>
              <w:top w:val="single" w:sz="4" w:space="0" w:color="auto"/>
              <w:left w:val="single" w:sz="4" w:space="0" w:color="auto"/>
              <w:bottom w:val="single" w:sz="4" w:space="0" w:color="auto"/>
              <w:right w:val="single" w:sz="4" w:space="0" w:color="auto"/>
            </w:tcBorders>
            <w:vAlign w:val="center"/>
          </w:tcPr>
          <w:p w14:paraId="12866B28" w14:textId="77777777" w:rsidR="004442B5" w:rsidRPr="00630DF8" w:rsidRDefault="004442B5" w:rsidP="004442B5">
            <w:pPr>
              <w:spacing w:beforeLines="30" w:before="72" w:afterLines="30" w:after="72"/>
              <w:jc w:val="center"/>
              <w:rPr>
                <w:rFonts w:ascii="Arial" w:hAnsi="Arial" w:cs="Arial"/>
                <w:sz w:val="22"/>
                <w:szCs w:val="22"/>
              </w:rPr>
            </w:pPr>
            <w:r>
              <w:rPr>
                <w:rFonts w:ascii="Arial" w:hAnsi="Arial" w:cs="Arial"/>
                <w:sz w:val="22"/>
                <w:szCs w:val="22"/>
              </w:rPr>
              <w:t>X</w:t>
            </w:r>
          </w:p>
        </w:tc>
        <w:tc>
          <w:tcPr>
            <w:tcW w:w="4999" w:type="dxa"/>
            <w:tcBorders>
              <w:top w:val="single" w:sz="4" w:space="0" w:color="auto"/>
              <w:left w:val="single" w:sz="4" w:space="0" w:color="auto"/>
              <w:bottom w:val="single" w:sz="4" w:space="0" w:color="auto"/>
              <w:right w:val="single" w:sz="4" w:space="0" w:color="auto"/>
            </w:tcBorders>
          </w:tcPr>
          <w:p w14:paraId="49C99B92" w14:textId="4EB7711F" w:rsidR="004442B5" w:rsidRPr="00630DF8" w:rsidRDefault="004442B5" w:rsidP="004442B5">
            <w:pPr>
              <w:spacing w:beforeLines="30" w:before="72" w:afterLines="30" w:after="72"/>
              <w:rPr>
                <w:rFonts w:ascii="Arial" w:hAnsi="Arial" w:cs="Arial"/>
                <w:sz w:val="22"/>
                <w:szCs w:val="22"/>
              </w:rPr>
            </w:pPr>
            <w:r w:rsidRPr="0066037B">
              <w:rPr>
                <w:rFonts w:ascii="Arial" w:hAnsi="Arial" w:cs="Arial"/>
                <w:sz w:val="22"/>
                <w:szCs w:val="22"/>
              </w:rPr>
              <w:t>No proposal as part of the strategy should have a differential effect on any residents because of this characteristic.</w:t>
            </w:r>
          </w:p>
        </w:tc>
        <w:tc>
          <w:tcPr>
            <w:tcW w:w="3830" w:type="dxa"/>
          </w:tcPr>
          <w:p w14:paraId="5662192A" w14:textId="77777777" w:rsidR="004442B5" w:rsidRPr="00630DF8" w:rsidRDefault="004442B5" w:rsidP="004442B5">
            <w:pPr>
              <w:spacing w:beforeLines="30" w:before="72" w:afterLines="30" w:after="72"/>
              <w:rPr>
                <w:rFonts w:ascii="Arial" w:hAnsi="Arial" w:cs="Arial"/>
                <w:sz w:val="22"/>
                <w:szCs w:val="22"/>
              </w:rPr>
            </w:pPr>
            <w:r>
              <w:rPr>
                <w:rFonts w:ascii="Arial" w:hAnsi="Arial" w:cs="Arial"/>
                <w:sz w:val="22"/>
                <w:szCs w:val="22"/>
              </w:rPr>
              <w:t>No further action required.</w:t>
            </w:r>
          </w:p>
        </w:tc>
      </w:tr>
      <w:tr w:rsidR="004442B5" w14:paraId="159541E4" w14:textId="77777777" w:rsidTr="00745ADE">
        <w:trPr>
          <w:trHeight w:val="393"/>
        </w:trPr>
        <w:tc>
          <w:tcPr>
            <w:tcW w:w="4509" w:type="dxa"/>
            <w:tcBorders>
              <w:top w:val="single" w:sz="4" w:space="0" w:color="auto"/>
              <w:left w:val="single" w:sz="4" w:space="0" w:color="auto"/>
              <w:bottom w:val="single" w:sz="4" w:space="0" w:color="auto"/>
              <w:right w:val="single" w:sz="4" w:space="0" w:color="auto"/>
            </w:tcBorders>
            <w:vAlign w:val="center"/>
          </w:tcPr>
          <w:p w14:paraId="2E14CD3B" w14:textId="77777777" w:rsidR="004442B5" w:rsidRPr="00630DF8" w:rsidRDefault="004442B5" w:rsidP="004442B5">
            <w:pPr>
              <w:widowControl w:val="0"/>
              <w:spacing w:beforeLines="30" w:before="72" w:afterLines="30" w:after="72"/>
              <w:rPr>
                <w:rFonts w:ascii="Arial" w:hAnsi="Arial" w:cs="Arial"/>
                <w:sz w:val="22"/>
                <w:szCs w:val="22"/>
              </w:rPr>
            </w:pPr>
            <w:r>
              <w:rPr>
                <w:rFonts w:ascii="Arial" w:hAnsi="Arial" w:cs="Arial"/>
                <w:sz w:val="22"/>
                <w:szCs w:val="22"/>
              </w:rPr>
              <w:t xml:space="preserve">Those </w:t>
            </w:r>
            <w:r w:rsidRPr="00630DF8">
              <w:rPr>
                <w:rFonts w:ascii="Arial" w:hAnsi="Arial" w:cs="Arial"/>
                <w:sz w:val="22"/>
                <w:szCs w:val="22"/>
              </w:rPr>
              <w:t>who are married or in a civil partnership</w:t>
            </w:r>
            <w:r>
              <w:rPr>
                <w:rFonts w:ascii="Arial" w:hAnsi="Arial" w:cs="Arial"/>
                <w:sz w:val="22"/>
                <w:szCs w:val="22"/>
              </w:rPr>
              <w:t>?</w:t>
            </w:r>
          </w:p>
        </w:tc>
        <w:tc>
          <w:tcPr>
            <w:tcW w:w="550" w:type="dxa"/>
            <w:tcBorders>
              <w:top w:val="single" w:sz="4" w:space="0" w:color="auto"/>
              <w:left w:val="single" w:sz="4" w:space="0" w:color="auto"/>
              <w:bottom w:val="single" w:sz="4" w:space="0" w:color="auto"/>
              <w:right w:val="single" w:sz="4" w:space="0" w:color="auto"/>
            </w:tcBorders>
            <w:vAlign w:val="center"/>
          </w:tcPr>
          <w:p w14:paraId="6F121E5B" w14:textId="77777777" w:rsidR="004442B5" w:rsidRPr="00630DF8" w:rsidRDefault="004442B5" w:rsidP="004442B5">
            <w:pPr>
              <w:spacing w:beforeLines="30" w:before="72" w:afterLines="30" w:after="72"/>
              <w:jc w:val="center"/>
              <w:rPr>
                <w:rFonts w:ascii="Arial" w:hAnsi="Arial" w:cs="Arial"/>
                <w:sz w:val="22"/>
                <w:szCs w:val="22"/>
              </w:rPr>
            </w:pPr>
          </w:p>
        </w:tc>
        <w:tc>
          <w:tcPr>
            <w:tcW w:w="494" w:type="dxa"/>
            <w:tcBorders>
              <w:top w:val="single" w:sz="4" w:space="0" w:color="auto"/>
              <w:left w:val="single" w:sz="4" w:space="0" w:color="auto"/>
              <w:bottom w:val="single" w:sz="4" w:space="0" w:color="auto"/>
              <w:right w:val="single" w:sz="4" w:space="0" w:color="auto"/>
            </w:tcBorders>
            <w:vAlign w:val="center"/>
          </w:tcPr>
          <w:p w14:paraId="252385AB" w14:textId="77777777" w:rsidR="004442B5" w:rsidRPr="00630DF8" w:rsidRDefault="004442B5" w:rsidP="004442B5">
            <w:pPr>
              <w:spacing w:beforeLines="30" w:before="72" w:afterLines="30" w:after="72"/>
              <w:jc w:val="center"/>
              <w:rPr>
                <w:rFonts w:ascii="Arial" w:hAnsi="Arial" w:cs="Arial"/>
                <w:sz w:val="22"/>
                <w:szCs w:val="22"/>
              </w:rPr>
            </w:pPr>
          </w:p>
        </w:tc>
        <w:tc>
          <w:tcPr>
            <w:tcW w:w="500" w:type="dxa"/>
            <w:tcBorders>
              <w:top w:val="single" w:sz="4" w:space="0" w:color="auto"/>
              <w:left w:val="single" w:sz="4" w:space="0" w:color="auto"/>
              <w:bottom w:val="single" w:sz="4" w:space="0" w:color="auto"/>
              <w:right w:val="single" w:sz="4" w:space="0" w:color="auto"/>
            </w:tcBorders>
            <w:vAlign w:val="center"/>
          </w:tcPr>
          <w:p w14:paraId="5ECBA74B" w14:textId="77777777" w:rsidR="004442B5" w:rsidRPr="00630DF8" w:rsidRDefault="004442B5" w:rsidP="004442B5">
            <w:pPr>
              <w:spacing w:beforeLines="30" w:before="72" w:afterLines="30" w:after="72"/>
              <w:jc w:val="center"/>
              <w:rPr>
                <w:rFonts w:ascii="Arial" w:hAnsi="Arial" w:cs="Arial"/>
                <w:sz w:val="22"/>
                <w:szCs w:val="22"/>
              </w:rPr>
            </w:pPr>
            <w:r>
              <w:rPr>
                <w:rFonts w:ascii="Arial" w:hAnsi="Arial" w:cs="Arial"/>
                <w:sz w:val="22"/>
                <w:szCs w:val="22"/>
              </w:rPr>
              <w:t>X</w:t>
            </w:r>
          </w:p>
        </w:tc>
        <w:tc>
          <w:tcPr>
            <w:tcW w:w="4999" w:type="dxa"/>
            <w:tcBorders>
              <w:top w:val="single" w:sz="4" w:space="0" w:color="auto"/>
              <w:left w:val="single" w:sz="4" w:space="0" w:color="auto"/>
              <w:bottom w:val="single" w:sz="4" w:space="0" w:color="auto"/>
              <w:right w:val="single" w:sz="4" w:space="0" w:color="auto"/>
            </w:tcBorders>
          </w:tcPr>
          <w:p w14:paraId="45DDCE99" w14:textId="14029B66" w:rsidR="004442B5" w:rsidRPr="00630DF8" w:rsidRDefault="004442B5" w:rsidP="004442B5">
            <w:pPr>
              <w:spacing w:beforeLines="30" w:before="72" w:afterLines="30" w:after="72"/>
              <w:rPr>
                <w:rFonts w:ascii="Arial" w:hAnsi="Arial" w:cs="Arial"/>
                <w:sz w:val="22"/>
                <w:szCs w:val="22"/>
              </w:rPr>
            </w:pPr>
            <w:r w:rsidRPr="0066037B">
              <w:rPr>
                <w:rFonts w:ascii="Arial" w:hAnsi="Arial" w:cs="Arial"/>
                <w:sz w:val="22"/>
                <w:szCs w:val="22"/>
              </w:rPr>
              <w:t>No proposal as part of the strategy should have a differential effect on any residents because of this characteristic.</w:t>
            </w:r>
          </w:p>
        </w:tc>
        <w:tc>
          <w:tcPr>
            <w:tcW w:w="3830" w:type="dxa"/>
          </w:tcPr>
          <w:p w14:paraId="694BA210" w14:textId="77777777" w:rsidR="004442B5" w:rsidRPr="00630DF8" w:rsidRDefault="004442B5" w:rsidP="004442B5">
            <w:pPr>
              <w:spacing w:beforeLines="30" w:before="72" w:afterLines="30" w:after="72"/>
              <w:rPr>
                <w:rFonts w:ascii="Arial" w:hAnsi="Arial" w:cs="Arial"/>
                <w:sz w:val="22"/>
                <w:szCs w:val="22"/>
              </w:rPr>
            </w:pPr>
            <w:r w:rsidRPr="00C765EF">
              <w:rPr>
                <w:rFonts w:ascii="Arial" w:hAnsi="Arial" w:cs="Arial"/>
                <w:sz w:val="22"/>
                <w:szCs w:val="22"/>
              </w:rPr>
              <w:t xml:space="preserve">No further action required. </w:t>
            </w:r>
          </w:p>
        </w:tc>
      </w:tr>
      <w:tr w:rsidR="001A3E46" w14:paraId="28778CD0" w14:textId="77777777" w:rsidTr="00DD4F00">
        <w:trPr>
          <w:trHeight w:val="730"/>
        </w:trPr>
        <w:tc>
          <w:tcPr>
            <w:tcW w:w="4509" w:type="dxa"/>
            <w:tcBorders>
              <w:top w:val="single" w:sz="4" w:space="0" w:color="auto"/>
              <w:left w:val="single" w:sz="4" w:space="0" w:color="auto"/>
              <w:bottom w:val="single" w:sz="4" w:space="0" w:color="auto"/>
              <w:right w:val="single" w:sz="4" w:space="0" w:color="auto"/>
            </w:tcBorders>
            <w:vAlign w:val="center"/>
          </w:tcPr>
          <w:p w14:paraId="1A0D87E5" w14:textId="77777777" w:rsidR="005C4AC6" w:rsidRDefault="003C012E" w:rsidP="005C4AC6">
            <w:pPr>
              <w:widowControl w:val="0"/>
              <w:spacing w:beforeLines="30" w:before="72" w:afterLines="30" w:after="72"/>
              <w:rPr>
                <w:rFonts w:ascii="Arial" w:hAnsi="Arial" w:cs="Arial"/>
                <w:sz w:val="22"/>
                <w:szCs w:val="22"/>
              </w:rPr>
            </w:pPr>
            <w:r>
              <w:rPr>
                <w:rFonts w:ascii="Arial" w:hAnsi="Arial" w:cs="Arial"/>
                <w:sz w:val="22"/>
                <w:szCs w:val="22"/>
              </w:rPr>
              <w:t xml:space="preserve">Socio-economic equality or social cohesion?  </w:t>
            </w:r>
          </w:p>
        </w:tc>
        <w:tc>
          <w:tcPr>
            <w:tcW w:w="550" w:type="dxa"/>
            <w:tcBorders>
              <w:top w:val="single" w:sz="4" w:space="0" w:color="auto"/>
              <w:left w:val="single" w:sz="4" w:space="0" w:color="auto"/>
              <w:bottom w:val="single" w:sz="4" w:space="0" w:color="auto"/>
              <w:right w:val="single" w:sz="4" w:space="0" w:color="auto"/>
            </w:tcBorders>
            <w:vAlign w:val="center"/>
          </w:tcPr>
          <w:p w14:paraId="14231B49" w14:textId="77777777" w:rsidR="005C4AC6" w:rsidRPr="00630DF8" w:rsidRDefault="003C012E" w:rsidP="005C4AC6">
            <w:pPr>
              <w:spacing w:beforeLines="30" w:before="72" w:afterLines="30" w:after="72"/>
              <w:jc w:val="center"/>
              <w:rPr>
                <w:rFonts w:ascii="Arial" w:hAnsi="Arial" w:cs="Arial"/>
                <w:sz w:val="22"/>
                <w:szCs w:val="22"/>
              </w:rPr>
            </w:pPr>
            <w:r>
              <w:rPr>
                <w:rFonts w:ascii="Arial" w:hAnsi="Arial" w:cs="Arial"/>
                <w:sz w:val="22"/>
                <w:szCs w:val="22"/>
              </w:rPr>
              <w:t>X</w:t>
            </w:r>
          </w:p>
        </w:tc>
        <w:tc>
          <w:tcPr>
            <w:tcW w:w="494" w:type="dxa"/>
            <w:tcBorders>
              <w:top w:val="single" w:sz="4" w:space="0" w:color="auto"/>
              <w:left w:val="single" w:sz="4" w:space="0" w:color="auto"/>
              <w:bottom w:val="single" w:sz="4" w:space="0" w:color="auto"/>
              <w:right w:val="single" w:sz="4" w:space="0" w:color="auto"/>
            </w:tcBorders>
            <w:vAlign w:val="center"/>
          </w:tcPr>
          <w:p w14:paraId="21DA70C0" w14:textId="77777777" w:rsidR="005C4AC6" w:rsidRPr="00630DF8" w:rsidRDefault="005C4AC6" w:rsidP="005C4AC6">
            <w:pPr>
              <w:spacing w:beforeLines="30" w:before="72" w:afterLines="30" w:after="72"/>
              <w:jc w:val="center"/>
              <w:rPr>
                <w:rFonts w:ascii="Arial" w:hAnsi="Arial" w:cs="Arial"/>
                <w:sz w:val="22"/>
                <w:szCs w:val="22"/>
              </w:rPr>
            </w:pPr>
          </w:p>
        </w:tc>
        <w:tc>
          <w:tcPr>
            <w:tcW w:w="500" w:type="dxa"/>
            <w:tcBorders>
              <w:top w:val="single" w:sz="4" w:space="0" w:color="auto"/>
              <w:left w:val="single" w:sz="4" w:space="0" w:color="auto"/>
              <w:bottom w:val="single" w:sz="4" w:space="0" w:color="auto"/>
              <w:right w:val="single" w:sz="4" w:space="0" w:color="auto"/>
            </w:tcBorders>
            <w:vAlign w:val="center"/>
          </w:tcPr>
          <w:p w14:paraId="54243630" w14:textId="77777777" w:rsidR="005C4AC6" w:rsidRPr="00630DF8" w:rsidRDefault="005C4AC6" w:rsidP="005C4AC6">
            <w:pPr>
              <w:spacing w:beforeLines="30" w:before="72" w:afterLines="30" w:after="72"/>
              <w:jc w:val="center"/>
              <w:rPr>
                <w:rFonts w:ascii="Arial" w:hAnsi="Arial" w:cs="Arial"/>
                <w:sz w:val="22"/>
                <w:szCs w:val="22"/>
              </w:rPr>
            </w:pPr>
          </w:p>
        </w:tc>
        <w:tc>
          <w:tcPr>
            <w:tcW w:w="4999" w:type="dxa"/>
            <w:tcBorders>
              <w:top w:val="single" w:sz="4" w:space="0" w:color="auto"/>
              <w:left w:val="single" w:sz="4" w:space="0" w:color="auto"/>
              <w:bottom w:val="single" w:sz="4" w:space="0" w:color="auto"/>
              <w:right w:val="single" w:sz="4" w:space="0" w:color="auto"/>
            </w:tcBorders>
            <w:vAlign w:val="center"/>
          </w:tcPr>
          <w:p w14:paraId="0C3FB15F" w14:textId="19B07EEA" w:rsidR="005C4AC6" w:rsidRPr="00630DF8" w:rsidRDefault="003C012E" w:rsidP="005C4AC6">
            <w:pPr>
              <w:spacing w:beforeLines="30" w:before="72" w:afterLines="30" w:after="72"/>
              <w:rPr>
                <w:rFonts w:ascii="Arial" w:hAnsi="Arial" w:cs="Arial"/>
                <w:sz w:val="22"/>
                <w:szCs w:val="22"/>
              </w:rPr>
            </w:pPr>
            <w:r>
              <w:rPr>
                <w:rFonts w:ascii="Arial" w:hAnsi="Arial" w:cs="Arial"/>
                <w:sz w:val="22"/>
                <w:szCs w:val="22"/>
              </w:rPr>
              <w:t>Socio-economic equality seeks to a</w:t>
            </w:r>
            <w:r w:rsidRPr="00F5118E">
              <w:rPr>
                <w:rFonts w:ascii="Arial" w:hAnsi="Arial" w:cs="Arial"/>
                <w:sz w:val="22"/>
                <w:szCs w:val="22"/>
              </w:rPr>
              <w:t>ddress the inequalities that result from differences in occupation, education, place of residence or social class</w:t>
            </w:r>
            <w:r>
              <w:rPr>
                <w:rFonts w:ascii="Arial" w:hAnsi="Arial" w:cs="Arial"/>
                <w:sz w:val="22"/>
                <w:szCs w:val="22"/>
              </w:rPr>
              <w:t xml:space="preserve">.  The strategy sets out a range of commitments and projects that will support addressing inequalities, such as access to affordable housing, </w:t>
            </w:r>
            <w:r w:rsidR="004442B5">
              <w:rPr>
                <w:rFonts w:ascii="Arial" w:hAnsi="Arial" w:cs="Arial"/>
                <w:sz w:val="22"/>
                <w:szCs w:val="22"/>
              </w:rPr>
              <w:t>social prescribing to tackle health inequalities</w:t>
            </w:r>
            <w:r>
              <w:rPr>
                <w:rFonts w:ascii="Arial" w:hAnsi="Arial" w:cs="Arial"/>
                <w:sz w:val="22"/>
                <w:szCs w:val="22"/>
              </w:rPr>
              <w:t xml:space="preserve">, skills and jobs and support for families and households. </w:t>
            </w:r>
          </w:p>
        </w:tc>
        <w:tc>
          <w:tcPr>
            <w:tcW w:w="3830" w:type="dxa"/>
          </w:tcPr>
          <w:p w14:paraId="02844C80" w14:textId="77777777" w:rsidR="005C4AC6" w:rsidRPr="00630DF8" w:rsidRDefault="003C012E" w:rsidP="005C4AC6">
            <w:pPr>
              <w:spacing w:beforeLines="30" w:before="72" w:afterLines="30" w:after="72"/>
              <w:rPr>
                <w:rFonts w:ascii="Arial" w:hAnsi="Arial" w:cs="Arial"/>
                <w:sz w:val="22"/>
                <w:szCs w:val="22"/>
              </w:rPr>
            </w:pPr>
            <w:r w:rsidRPr="00C765EF">
              <w:rPr>
                <w:rFonts w:ascii="Arial" w:hAnsi="Arial" w:cs="Arial"/>
                <w:sz w:val="22"/>
                <w:szCs w:val="22"/>
              </w:rPr>
              <w:t xml:space="preserve">No further action required. </w:t>
            </w:r>
          </w:p>
        </w:tc>
      </w:tr>
    </w:tbl>
    <w:p w14:paraId="0D61D7E4" w14:textId="77777777" w:rsidR="00024B92" w:rsidRDefault="003C012E" w:rsidP="00024B92">
      <w:pPr>
        <w:jc w:val="both"/>
        <w:rPr>
          <w:rFonts w:ascii="Arial" w:hAnsi="Arial" w:cs="Arial"/>
          <w:b/>
          <w:bCs/>
          <w:sz w:val="36"/>
          <w:szCs w:val="36"/>
        </w:rPr>
        <w:sectPr w:rsidR="00024B92" w:rsidSect="00630DF8">
          <w:pgSz w:w="16840" w:h="11900" w:orient="landscape"/>
          <w:pgMar w:top="1440" w:right="1440" w:bottom="1440" w:left="1440" w:header="720" w:footer="720" w:gutter="0"/>
          <w:cols w:space="720"/>
          <w:docGrid w:linePitch="360"/>
        </w:sectPr>
      </w:pPr>
      <w:r>
        <w:rPr>
          <w:rFonts w:ascii="Arial" w:hAnsi="Arial" w:cs="Arial"/>
          <w:noProof/>
          <w:sz w:val="22"/>
          <w:szCs w:val="22"/>
        </w:rPr>
        <mc:AlternateContent>
          <mc:Choice Requires="wps">
            <w:drawing>
              <wp:anchor distT="0" distB="0" distL="114300" distR="114300" simplePos="0" relativeHeight="251689984" behindDoc="0" locked="0" layoutInCell="1" allowOverlap="1" wp14:anchorId="58B684BE" wp14:editId="6D0F41B1">
                <wp:simplePos x="0" y="0"/>
                <wp:positionH relativeFrom="column">
                  <wp:posOffset>-1020445</wp:posOffset>
                </wp:positionH>
                <wp:positionV relativeFrom="paragraph">
                  <wp:posOffset>-4163060</wp:posOffset>
                </wp:positionV>
                <wp:extent cx="761632" cy="11089005"/>
                <wp:effectExtent l="0" t="0" r="635" b="0"/>
                <wp:wrapNone/>
                <wp:docPr id="9" name="Rectangle 9"/>
                <wp:cNvGraphicFramePr/>
                <a:graphic xmlns:a="http://schemas.openxmlformats.org/drawingml/2006/main">
                  <a:graphicData uri="http://schemas.microsoft.com/office/word/2010/wordprocessingShape">
                    <wps:wsp>
                      <wps:cNvSpPr/>
                      <wps:spPr>
                        <a:xfrm>
                          <a:off x="0" y="0"/>
                          <a:ext cx="761632" cy="11089005"/>
                        </a:xfrm>
                        <a:prstGeom prst="rect">
                          <a:avLst/>
                        </a:prstGeom>
                        <a:solidFill>
                          <a:srgbClr val="EE352B"/>
                        </a:solidFill>
                        <a:ln w="12700">
                          <a:noFill/>
                          <a:prstDash val="solid"/>
                          <a:miter lim="800000"/>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9" o:spid="_x0000_s1042" style="width:59.95pt;height:873.15pt;margin-top:-327.8pt;margin-left:-80.35pt;mso-height-percent:0;mso-height-relative:margin;mso-width-percent:0;mso-width-relative:margin;mso-wrap-distance-bottom:0;mso-wrap-distance-left:9pt;mso-wrap-distance-right:9pt;mso-wrap-distance-top:0;mso-wrap-style:square;position:absolute;visibility:visible;v-text-anchor:middle;z-index:251691008" fillcolor="#ee352b" stroked="f" strokeweight="1pt"/>
            </w:pict>
          </mc:Fallback>
        </mc:AlternateContent>
      </w:r>
    </w:p>
    <w:p w14:paraId="7DA40584" w14:textId="77777777" w:rsidR="00024B92" w:rsidRPr="00620F5B" w:rsidRDefault="003C012E" w:rsidP="00024B92">
      <w:pPr>
        <w:jc w:val="both"/>
      </w:pPr>
      <w:r w:rsidRPr="001D2438">
        <w:rPr>
          <w:rFonts w:ascii="Arial" w:hAnsi="Arial" w:cs="Arial"/>
          <w:b/>
          <w:noProof/>
          <w:color w:val="EE352B"/>
          <w:sz w:val="28"/>
          <w:lang w:val="en-US"/>
        </w:rPr>
        <w:lastRenderedPageBreak/>
        <mc:AlternateContent>
          <mc:Choice Requires="wpg">
            <w:drawing>
              <wp:anchor distT="0" distB="0" distL="114300" distR="114300" simplePos="0" relativeHeight="251675648" behindDoc="0" locked="0" layoutInCell="1" allowOverlap="1" wp14:anchorId="7D5806E1" wp14:editId="350CCF03">
                <wp:simplePos x="0" y="0"/>
                <wp:positionH relativeFrom="leftMargin">
                  <wp:posOffset>-135021</wp:posOffset>
                </wp:positionH>
                <wp:positionV relativeFrom="paragraph">
                  <wp:posOffset>-596900</wp:posOffset>
                </wp:positionV>
                <wp:extent cx="862280" cy="11089005"/>
                <wp:effectExtent l="0" t="0" r="0" b="0"/>
                <wp:wrapNone/>
                <wp:docPr id="1588" name="Group 1588"/>
                <wp:cNvGraphicFramePr/>
                <a:graphic xmlns:a="http://schemas.openxmlformats.org/drawingml/2006/main">
                  <a:graphicData uri="http://schemas.microsoft.com/office/word/2010/wordprocessingGroup">
                    <wpg:wgp>
                      <wpg:cNvGrpSpPr/>
                      <wpg:grpSpPr>
                        <a:xfrm>
                          <a:off x="0" y="0"/>
                          <a:ext cx="862280" cy="11089005"/>
                          <a:chOff x="0" y="1"/>
                          <a:chExt cx="862433" cy="11089758"/>
                        </a:xfrm>
                      </wpg:grpSpPr>
                      <wps:wsp>
                        <wps:cNvPr id="1589" name="Rectangle 1589"/>
                        <wps:cNvSpPr/>
                        <wps:spPr>
                          <a:xfrm>
                            <a:off x="0" y="1"/>
                            <a:ext cx="762000" cy="11089758"/>
                          </a:xfrm>
                          <a:prstGeom prst="rect">
                            <a:avLst/>
                          </a:prstGeom>
                          <a:solidFill>
                            <a:srgbClr val="EE352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wps:wsp>
                        <wps:cNvPr id="1590" name="Text Box 1590"/>
                        <wps:cNvSpPr txBox="1"/>
                        <wps:spPr>
                          <a:xfrm rot="16200000">
                            <a:off x="-1783490" y="2622497"/>
                            <a:ext cx="4604142" cy="687705"/>
                          </a:xfrm>
                          <a:prstGeom prst="rect">
                            <a:avLst/>
                          </a:prstGeom>
                          <a:noFill/>
                          <a:ln w="6350">
                            <a:noFill/>
                          </a:ln>
                        </wps:spPr>
                        <wps:txbx>
                          <w:txbxContent>
                            <w:p w14:paraId="31B550C8" w14:textId="77777777" w:rsidR="00024B92" w:rsidRPr="00AA76C8" w:rsidRDefault="003C012E" w:rsidP="00024B92">
                              <w:pPr>
                                <w:rPr>
                                  <w:b/>
                                  <w:color w:val="FFFFFF" w:themeColor="background1"/>
                                  <w:sz w:val="56"/>
                                  <w:lang w:val="en-US"/>
                                </w:rPr>
                              </w:pPr>
                              <w:r>
                                <w:rPr>
                                  <w:b/>
                                  <w:color w:val="FFFFFF" w:themeColor="background1"/>
                                  <w:sz w:val="56"/>
                                  <w:lang w:val="en-US"/>
                                </w:rPr>
                                <w:t>Impact Assessment</w:t>
                              </w:r>
                            </w:p>
                          </w:txbxContent>
                        </wps:txbx>
                        <wps:bodyPr rot="0" spcFirstLastPara="0" vertOverflow="overflow" horzOverflow="overflow" vert="horz" wrap="square" numCol="1" spcCol="0" rtlCol="0" fromWordArt="0" anchor="t" anchorCtr="0" forceAA="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7D5806E1" id="Group 1588" o:spid="_x0000_s1038" style="position:absolute;left:0;text-align:left;margin-left:-10.65pt;margin-top:-47pt;width:67.9pt;height:873.15pt;z-index:251675648;mso-position-horizontal-relative:left-margin-area;mso-width-relative:margin;mso-height-relative:margin" coordorigin="" coordsize="8624,1108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">
                <v:rect id="Rectangle 1589" o:spid="_x0000_s1039" style="position:absolute;width:7620;height:1108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" fillcolor="#ee352b" stroked="f" strokeweight="1pt"/>
                <v:shape id="Text Box 1590" o:spid="_x0000_s1040" type="#_x0000_t202" style="position:absolute;left:-17835;top:26224;width:46042;height:687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" filled="f" stroked="f" strokeweight=".5pt">
                  <v:textbox>
                    <w:txbxContent>
                      <w:p w14:paraId="31B550C8" w14:textId="77777777" w:rsidR="00024B92" w:rsidRPr="00AA76C8" w:rsidRDefault="003C012E" w:rsidP="00024B92">
                        <w:pPr>
                          <w:rPr>
                            <w:b/>
                            <w:color w:val="FFFFFF" w:themeColor="background1"/>
                            <w:sz w:val="56"/>
                            <w:lang w:val="en-US"/>
                          </w:rPr>
                        </w:pPr>
                        <w:r>
                          <w:rPr>
                            <w:b/>
                            <w:color w:val="FFFFFF" w:themeColor="background1"/>
                            <w:sz w:val="56"/>
                            <w:lang w:val="en-US"/>
                          </w:rPr>
                          <w:t>Impact Assessment</w:t>
                        </w:r>
                      </w:p>
                    </w:txbxContent>
                  </v:textbox>
                </v:shape>
                <w10:wrap anchorx="margin"/>
              </v:group>
            </w:pict>
          </mc:Fallback>
        </mc:AlternateContent>
      </w:r>
      <w:r w:rsidRPr="000356CA">
        <w:rPr>
          <w:rFonts w:ascii="Arial" w:hAnsi="Arial" w:cs="Arial"/>
          <w:b/>
          <w:noProof/>
          <w:color w:val="EE352B"/>
          <w:sz w:val="28"/>
          <w:lang w:val="en-US"/>
        </w:rPr>
        <mc:AlternateContent>
          <mc:Choice Requires="wps">
            <w:drawing>
              <wp:anchor distT="0" distB="0" distL="114300" distR="114300" simplePos="0" relativeHeight="251677696" behindDoc="0" locked="0" layoutInCell="1" allowOverlap="1" wp14:anchorId="476E87DF" wp14:editId="765F516C">
                <wp:simplePos x="0" y="0"/>
                <wp:positionH relativeFrom="page">
                  <wp:align>right</wp:align>
                </wp:positionH>
                <wp:positionV relativeFrom="paragraph">
                  <wp:posOffset>-1660010</wp:posOffset>
                </wp:positionV>
                <wp:extent cx="247015" cy="10674985"/>
                <wp:effectExtent l="0" t="0" r="635" b="0"/>
                <wp:wrapNone/>
                <wp:docPr id="1594" name="Rectangle 1594"/>
                <wp:cNvGraphicFramePr/>
                <a:graphic xmlns:a="http://schemas.openxmlformats.org/drawingml/2006/main">
                  <a:graphicData uri="http://schemas.microsoft.com/office/word/2010/wordprocessingShape">
                    <wps:wsp>
                      <wps:cNvSpPr/>
                      <wps:spPr>
                        <a:xfrm>
                          <a:off x="0" y="0"/>
                          <a:ext cx="247015" cy="10674985"/>
                        </a:xfrm>
                        <a:prstGeom prst="rect">
                          <a:avLst/>
                        </a:prstGeom>
                        <a:solidFill>
                          <a:srgbClr val="EE352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1594" o:spid="_x0000_s1046" style="width:19.45pt;height:840.55pt;margin-top:-130.7pt;margin-left:-31.75pt;mso-height-percent:0;mso-height-relative:margin;mso-position-horizontal:right;mso-position-horizontal-relative:page;mso-width-percent:0;mso-width-relative:margin;mso-wrap-distance-bottom:0;mso-wrap-distance-left:9pt;mso-wrap-distance-right:9pt;mso-wrap-distance-top:0;mso-wrap-style:square;position:absolute;visibility:visible;v-text-anchor:middle;z-index:251678720" fillcolor="#ee352b" stroked="f" strokeweight="1pt"/>
            </w:pict>
          </mc:Fallback>
        </mc:AlternateContent>
      </w:r>
      <w:r>
        <w:rPr>
          <w:rFonts w:ascii="Arial" w:hAnsi="Arial" w:cs="Arial"/>
          <w:b/>
          <w:bCs/>
          <w:sz w:val="36"/>
          <w:szCs w:val="36"/>
        </w:rPr>
        <w:t xml:space="preserve">Health, Social and Environmental Impact </w:t>
      </w:r>
    </w:p>
    <w:p w14:paraId="187481EE" w14:textId="77777777" w:rsidR="00024B92" w:rsidRDefault="00024B92" w:rsidP="00024B92">
      <w:pPr>
        <w:jc w:val="both"/>
      </w:pPr>
    </w:p>
    <w:tbl>
      <w:tblPr>
        <w:tblW w:w="14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7"/>
        <w:gridCol w:w="567"/>
        <w:gridCol w:w="577"/>
        <w:gridCol w:w="567"/>
        <w:gridCol w:w="4662"/>
        <w:gridCol w:w="3839"/>
      </w:tblGrid>
      <w:tr w:rsidR="001A3E46" w14:paraId="456D2355" w14:textId="77777777" w:rsidTr="00A51FF5">
        <w:tc>
          <w:tcPr>
            <w:tcW w:w="4537" w:type="dxa"/>
            <w:shd w:val="clear" w:color="auto" w:fill="EE352B"/>
            <w:vAlign w:val="center"/>
          </w:tcPr>
          <w:p w14:paraId="48A94D5E" w14:textId="77777777" w:rsidR="00024B92" w:rsidRPr="00630DF8" w:rsidRDefault="003C012E" w:rsidP="0011552E">
            <w:pPr>
              <w:widowControl w:val="0"/>
              <w:spacing w:beforeLines="30" w:before="72" w:afterLines="30" w:after="72"/>
              <w:jc w:val="center"/>
              <w:rPr>
                <w:rFonts w:ascii="Arial" w:hAnsi="Arial" w:cs="Arial"/>
              </w:rPr>
            </w:pPr>
            <w:r>
              <w:rPr>
                <w:rFonts w:ascii="Arial" w:hAnsi="Arial" w:cs="Arial"/>
                <w:b/>
                <w:color w:val="FFFFFF"/>
                <w:sz w:val="22"/>
                <w:szCs w:val="22"/>
              </w:rPr>
              <w:t>Area for consideration</w:t>
            </w:r>
          </w:p>
        </w:tc>
        <w:tc>
          <w:tcPr>
            <w:tcW w:w="567" w:type="dxa"/>
            <w:shd w:val="clear" w:color="auto" w:fill="EE352B"/>
            <w:vAlign w:val="center"/>
          </w:tcPr>
          <w:p w14:paraId="2209FB0C" w14:textId="77777777" w:rsidR="00024B92" w:rsidRPr="00630DF8" w:rsidRDefault="003C012E" w:rsidP="0011552E">
            <w:pPr>
              <w:spacing w:beforeLines="30" w:before="72" w:afterLines="30" w:after="72"/>
              <w:jc w:val="center"/>
              <w:rPr>
                <w:rFonts w:ascii="Arial" w:hAnsi="Arial" w:cs="Arial"/>
                <w:sz w:val="22"/>
                <w:szCs w:val="22"/>
              </w:rPr>
            </w:pPr>
            <w:r w:rsidRPr="00630DF8">
              <w:rPr>
                <w:rFonts w:ascii="Arial" w:hAnsi="Arial" w:cs="Arial"/>
                <w:b/>
                <w:color w:val="FFFFFF"/>
                <w:sz w:val="22"/>
                <w:szCs w:val="22"/>
              </w:rPr>
              <w:t>P</w:t>
            </w:r>
          </w:p>
        </w:tc>
        <w:tc>
          <w:tcPr>
            <w:tcW w:w="577" w:type="dxa"/>
            <w:shd w:val="clear" w:color="auto" w:fill="EE352B"/>
            <w:vAlign w:val="center"/>
          </w:tcPr>
          <w:p w14:paraId="73F0C469" w14:textId="77777777" w:rsidR="00024B92" w:rsidRPr="00630DF8" w:rsidRDefault="003C012E" w:rsidP="0011552E">
            <w:pPr>
              <w:spacing w:beforeLines="30" w:before="72" w:afterLines="30" w:after="72"/>
              <w:jc w:val="center"/>
              <w:rPr>
                <w:rFonts w:ascii="Arial" w:hAnsi="Arial" w:cs="Arial"/>
                <w:sz w:val="22"/>
                <w:szCs w:val="22"/>
              </w:rPr>
            </w:pPr>
            <w:r w:rsidRPr="00630DF8">
              <w:rPr>
                <w:rFonts w:ascii="Arial" w:hAnsi="Arial" w:cs="Arial"/>
                <w:b/>
                <w:color w:val="FFFFFF"/>
                <w:sz w:val="22"/>
                <w:szCs w:val="22"/>
              </w:rPr>
              <w:t>N</w:t>
            </w:r>
          </w:p>
        </w:tc>
        <w:tc>
          <w:tcPr>
            <w:tcW w:w="567" w:type="dxa"/>
            <w:shd w:val="clear" w:color="auto" w:fill="EE352B"/>
            <w:vAlign w:val="center"/>
          </w:tcPr>
          <w:p w14:paraId="76ABF42A" w14:textId="77777777" w:rsidR="00024B92" w:rsidRPr="00630DF8" w:rsidRDefault="003C012E" w:rsidP="0011552E">
            <w:pPr>
              <w:spacing w:beforeLines="30" w:before="72" w:afterLines="30" w:after="72"/>
              <w:jc w:val="center"/>
              <w:rPr>
                <w:rFonts w:ascii="Arial" w:hAnsi="Arial" w:cs="Arial"/>
                <w:sz w:val="22"/>
                <w:szCs w:val="22"/>
              </w:rPr>
            </w:pPr>
            <w:r w:rsidRPr="00630DF8">
              <w:rPr>
                <w:rFonts w:ascii="Arial" w:hAnsi="Arial" w:cs="Arial"/>
                <w:b/>
                <w:color w:val="FFFFFF"/>
                <w:sz w:val="22"/>
                <w:szCs w:val="22"/>
              </w:rPr>
              <w:t>NI</w:t>
            </w:r>
          </w:p>
        </w:tc>
        <w:tc>
          <w:tcPr>
            <w:tcW w:w="4662" w:type="dxa"/>
            <w:shd w:val="clear" w:color="auto" w:fill="EE352B"/>
            <w:vAlign w:val="center"/>
          </w:tcPr>
          <w:p w14:paraId="3DC2F18F" w14:textId="77777777" w:rsidR="00024B92" w:rsidRPr="00630DF8" w:rsidRDefault="003C012E" w:rsidP="0011552E">
            <w:pPr>
              <w:spacing w:beforeLines="30" w:before="72" w:afterLines="30" w:after="72"/>
              <w:jc w:val="center"/>
              <w:rPr>
                <w:rFonts w:ascii="Arial" w:hAnsi="Arial" w:cs="Arial"/>
                <w:sz w:val="22"/>
                <w:szCs w:val="22"/>
              </w:rPr>
            </w:pPr>
            <w:r w:rsidRPr="00630DF8">
              <w:rPr>
                <w:rFonts w:ascii="Arial" w:hAnsi="Arial" w:cs="Arial"/>
                <w:b/>
                <w:color w:val="FFFFFF"/>
                <w:sz w:val="22"/>
                <w:szCs w:val="22"/>
              </w:rPr>
              <w:t>Evidence</w:t>
            </w:r>
          </w:p>
        </w:tc>
        <w:tc>
          <w:tcPr>
            <w:tcW w:w="3839" w:type="dxa"/>
            <w:shd w:val="clear" w:color="auto" w:fill="EE352B"/>
            <w:vAlign w:val="center"/>
          </w:tcPr>
          <w:p w14:paraId="7AB9CFFD" w14:textId="77777777" w:rsidR="00024B92" w:rsidRPr="00630DF8" w:rsidRDefault="003C012E" w:rsidP="0011552E">
            <w:pPr>
              <w:spacing w:beforeLines="30" w:before="72" w:afterLines="30" w:after="72"/>
              <w:jc w:val="center"/>
              <w:rPr>
                <w:rFonts w:ascii="Arial" w:hAnsi="Arial" w:cs="Arial"/>
                <w:sz w:val="22"/>
                <w:szCs w:val="22"/>
              </w:rPr>
            </w:pPr>
            <w:r w:rsidRPr="00630DF8">
              <w:rPr>
                <w:rFonts w:ascii="Arial" w:hAnsi="Arial" w:cs="Arial"/>
                <w:b/>
                <w:color w:val="FFFFFF"/>
                <w:sz w:val="22"/>
                <w:szCs w:val="22"/>
              </w:rPr>
              <w:t>Further action required</w:t>
            </w:r>
          </w:p>
        </w:tc>
      </w:tr>
      <w:tr w:rsidR="001A3E46" w14:paraId="717BE64F" w14:textId="77777777" w:rsidTr="00A51FF5">
        <w:tc>
          <w:tcPr>
            <w:tcW w:w="14749" w:type="dxa"/>
            <w:gridSpan w:val="6"/>
            <w:shd w:val="clear" w:color="auto" w:fill="D9D9D9" w:themeFill="background1" w:themeFillShade="D9"/>
            <w:vAlign w:val="center"/>
          </w:tcPr>
          <w:p w14:paraId="06F148A0" w14:textId="77777777" w:rsidR="00024B92" w:rsidRPr="00630DF8" w:rsidRDefault="003C012E" w:rsidP="0011552E">
            <w:pPr>
              <w:spacing w:beforeLines="30" w:before="72" w:afterLines="30" w:after="72"/>
              <w:rPr>
                <w:rFonts w:ascii="Arial" w:hAnsi="Arial" w:cs="Arial"/>
                <w:sz w:val="22"/>
                <w:szCs w:val="22"/>
              </w:rPr>
            </w:pPr>
            <w:r w:rsidRPr="003375EC">
              <w:rPr>
                <w:rFonts w:ascii="Arial" w:hAnsi="Arial" w:cs="Arial"/>
                <w:b/>
                <w:sz w:val="22"/>
                <w:szCs w:val="22"/>
              </w:rPr>
              <w:t xml:space="preserve">What potential impact does this activity </w:t>
            </w:r>
            <w:r>
              <w:rPr>
                <w:rFonts w:ascii="Arial" w:hAnsi="Arial" w:cs="Arial"/>
                <w:b/>
                <w:sz w:val="22"/>
                <w:szCs w:val="22"/>
              </w:rPr>
              <w:t>have upon:</w:t>
            </w:r>
          </w:p>
        </w:tc>
      </w:tr>
      <w:tr w:rsidR="001A3E46" w14:paraId="57AEB32E" w14:textId="77777777" w:rsidTr="007871AD">
        <w:trPr>
          <w:trHeight w:val="1018"/>
        </w:trPr>
        <w:tc>
          <w:tcPr>
            <w:tcW w:w="4537" w:type="dxa"/>
            <w:vAlign w:val="center"/>
          </w:tcPr>
          <w:p w14:paraId="393F49C7" w14:textId="77777777" w:rsidR="005C4AC6" w:rsidRPr="00520C50" w:rsidRDefault="003C012E" w:rsidP="005C4AC6">
            <w:pPr>
              <w:widowControl w:val="0"/>
              <w:spacing w:beforeLines="30" w:before="72" w:afterLines="30" w:after="72"/>
              <w:rPr>
                <w:rFonts w:ascii="Arial" w:hAnsi="Arial" w:cs="Arial"/>
              </w:rPr>
            </w:pPr>
            <w:r w:rsidRPr="00E06FE7">
              <w:rPr>
                <w:rFonts w:ascii="Arial" w:hAnsi="Arial" w:cs="Arial"/>
                <w:sz w:val="22"/>
                <w:szCs w:val="22"/>
              </w:rPr>
              <w:t>Enabling residents to start well (pre-birth to 19)</w:t>
            </w:r>
            <w:r>
              <w:rPr>
                <w:rFonts w:ascii="Arial" w:hAnsi="Arial" w:cs="Arial"/>
                <w:sz w:val="22"/>
                <w:szCs w:val="22"/>
              </w:rPr>
              <w:t xml:space="preserve">? </w:t>
            </w:r>
            <w:r w:rsidRPr="00DA44C8">
              <w:rPr>
                <w:rFonts w:ascii="Arial" w:hAnsi="Arial" w:cs="Arial"/>
                <w:i/>
                <w:iCs/>
                <w:color w:val="FF0000"/>
                <w:sz w:val="20"/>
                <w:szCs w:val="20"/>
              </w:rPr>
              <w:t>(Please consider childhood obesity, vulnerable families, and</w:t>
            </w:r>
            <w:r>
              <w:rPr>
                <w:rFonts w:ascii="Arial" w:hAnsi="Arial" w:cs="Arial"/>
                <w:i/>
                <w:iCs/>
                <w:color w:val="FF0000"/>
                <w:sz w:val="20"/>
                <w:szCs w:val="20"/>
              </w:rPr>
              <w:t xml:space="preserve"> </w:t>
            </w:r>
            <w:r w:rsidRPr="00DA44C8">
              <w:rPr>
                <w:rFonts w:ascii="Arial" w:hAnsi="Arial" w:cs="Arial"/>
                <w:i/>
                <w:iCs/>
                <w:color w:val="FF0000"/>
                <w:sz w:val="20"/>
                <w:szCs w:val="20"/>
              </w:rPr>
              <w:t>pregnancy</w:t>
            </w:r>
            <w:r>
              <w:rPr>
                <w:rFonts w:ascii="Arial" w:hAnsi="Arial" w:cs="Arial"/>
                <w:i/>
                <w:iCs/>
                <w:color w:val="FF0000"/>
                <w:sz w:val="20"/>
                <w:szCs w:val="20"/>
              </w:rPr>
              <w:t xml:space="preserve"> care</w:t>
            </w:r>
            <w:r w:rsidRPr="00DA44C8">
              <w:rPr>
                <w:rFonts w:ascii="Arial" w:hAnsi="Arial" w:cs="Arial"/>
                <w:i/>
                <w:iCs/>
                <w:color w:val="FF0000"/>
                <w:sz w:val="20"/>
                <w:szCs w:val="20"/>
              </w:rPr>
              <w:t>)</w:t>
            </w:r>
          </w:p>
        </w:tc>
        <w:tc>
          <w:tcPr>
            <w:tcW w:w="567" w:type="dxa"/>
            <w:vAlign w:val="center"/>
          </w:tcPr>
          <w:p w14:paraId="4BFE327B" w14:textId="77777777" w:rsidR="005C4AC6" w:rsidRPr="00630DF8" w:rsidRDefault="003C012E" w:rsidP="005C4AC6">
            <w:pPr>
              <w:spacing w:beforeLines="30" w:before="72" w:afterLines="30" w:after="72"/>
              <w:jc w:val="center"/>
              <w:rPr>
                <w:rFonts w:ascii="Arial" w:hAnsi="Arial" w:cs="Arial"/>
                <w:sz w:val="22"/>
                <w:szCs w:val="22"/>
              </w:rPr>
            </w:pPr>
            <w:r>
              <w:rPr>
                <w:rFonts w:ascii="Arial" w:hAnsi="Arial" w:cs="Arial"/>
                <w:sz w:val="22"/>
                <w:szCs w:val="22"/>
              </w:rPr>
              <w:t>X</w:t>
            </w:r>
          </w:p>
        </w:tc>
        <w:tc>
          <w:tcPr>
            <w:tcW w:w="577" w:type="dxa"/>
            <w:vAlign w:val="center"/>
          </w:tcPr>
          <w:p w14:paraId="71E374B1" w14:textId="77777777" w:rsidR="005C4AC6" w:rsidRPr="00630DF8" w:rsidRDefault="005C4AC6" w:rsidP="005C4AC6">
            <w:pPr>
              <w:spacing w:beforeLines="30" w:before="72" w:afterLines="30" w:after="72"/>
              <w:jc w:val="center"/>
              <w:rPr>
                <w:rFonts w:ascii="Arial" w:hAnsi="Arial" w:cs="Arial"/>
                <w:sz w:val="22"/>
                <w:szCs w:val="22"/>
              </w:rPr>
            </w:pPr>
          </w:p>
        </w:tc>
        <w:tc>
          <w:tcPr>
            <w:tcW w:w="567" w:type="dxa"/>
            <w:vAlign w:val="center"/>
          </w:tcPr>
          <w:p w14:paraId="3E00AC9A" w14:textId="77777777" w:rsidR="005C4AC6" w:rsidRPr="00630DF8" w:rsidRDefault="005C4AC6" w:rsidP="005C4AC6">
            <w:pPr>
              <w:spacing w:beforeLines="30" w:before="72" w:afterLines="30" w:after="72"/>
              <w:jc w:val="center"/>
              <w:rPr>
                <w:rFonts w:ascii="Arial" w:hAnsi="Arial" w:cs="Arial"/>
                <w:sz w:val="22"/>
                <w:szCs w:val="22"/>
              </w:rPr>
            </w:pPr>
          </w:p>
        </w:tc>
        <w:tc>
          <w:tcPr>
            <w:tcW w:w="4662" w:type="dxa"/>
            <w:vAlign w:val="center"/>
          </w:tcPr>
          <w:p w14:paraId="3AEA64FD" w14:textId="77777777" w:rsidR="005C4AC6" w:rsidRDefault="003C012E" w:rsidP="005C4AC6">
            <w:pPr>
              <w:spacing w:beforeLines="30" w:before="72" w:afterLines="30" w:after="72"/>
              <w:rPr>
                <w:rFonts w:ascii="Arial" w:hAnsi="Arial" w:cs="Arial"/>
                <w:sz w:val="22"/>
                <w:szCs w:val="22"/>
              </w:rPr>
            </w:pPr>
            <w:r w:rsidRPr="00A51FF5">
              <w:rPr>
                <w:rFonts w:ascii="Arial" w:hAnsi="Arial" w:cs="Arial"/>
                <w:sz w:val="22"/>
                <w:szCs w:val="22"/>
              </w:rPr>
              <w:t>The priorities within the strategy contribute to the overall health and wellbeing of people to start well.</w:t>
            </w:r>
          </w:p>
          <w:p w14:paraId="4D311DF8" w14:textId="77777777" w:rsidR="005C4AC6" w:rsidRDefault="003C012E" w:rsidP="005C4AC6">
            <w:pPr>
              <w:spacing w:beforeLines="30" w:before="72" w:afterLines="30" w:after="72"/>
              <w:rPr>
                <w:rFonts w:ascii="Arial" w:hAnsi="Arial" w:cs="Arial"/>
                <w:sz w:val="22"/>
                <w:szCs w:val="22"/>
              </w:rPr>
            </w:pPr>
            <w:r w:rsidRPr="00A51FF5">
              <w:rPr>
                <w:rFonts w:ascii="Arial" w:hAnsi="Arial" w:cs="Arial"/>
                <w:sz w:val="22"/>
                <w:szCs w:val="22"/>
              </w:rPr>
              <w:t xml:space="preserve">Examples of projects that will contribute to residents </w:t>
            </w:r>
            <w:r>
              <w:rPr>
                <w:rFonts w:ascii="Arial" w:hAnsi="Arial" w:cs="Arial"/>
                <w:sz w:val="22"/>
                <w:szCs w:val="22"/>
              </w:rPr>
              <w:t>starting</w:t>
            </w:r>
            <w:r w:rsidRPr="00A51FF5">
              <w:rPr>
                <w:rFonts w:ascii="Arial" w:hAnsi="Arial" w:cs="Arial"/>
                <w:sz w:val="22"/>
                <w:szCs w:val="22"/>
              </w:rPr>
              <w:t xml:space="preserve"> well include</w:t>
            </w:r>
            <w:r>
              <w:rPr>
                <w:rFonts w:ascii="Arial" w:hAnsi="Arial" w:cs="Arial"/>
                <w:sz w:val="22"/>
                <w:szCs w:val="22"/>
              </w:rPr>
              <w:t>:</w:t>
            </w:r>
          </w:p>
          <w:p w14:paraId="65FBC8B8" w14:textId="1788AF85" w:rsidR="0076211C" w:rsidRDefault="004442B5" w:rsidP="005C4AC6">
            <w:pPr>
              <w:pStyle w:val="ListParagraph"/>
              <w:numPr>
                <w:ilvl w:val="0"/>
                <w:numId w:val="3"/>
              </w:numPr>
              <w:spacing w:beforeLines="30" w:before="72" w:afterLines="30" w:after="72"/>
              <w:rPr>
                <w:rFonts w:ascii="Arial" w:hAnsi="Arial" w:cs="Arial"/>
              </w:rPr>
            </w:pPr>
            <w:r>
              <w:rPr>
                <w:rFonts w:ascii="Arial" w:hAnsi="Arial" w:cs="Arial"/>
              </w:rPr>
              <w:t xml:space="preserve">A social </w:t>
            </w:r>
            <w:r w:rsidR="0076211C">
              <w:rPr>
                <w:rFonts w:ascii="Arial" w:hAnsi="Arial" w:cs="Arial"/>
              </w:rPr>
              <w:t>prescribing</w:t>
            </w:r>
            <w:r>
              <w:rPr>
                <w:rFonts w:ascii="Arial" w:hAnsi="Arial" w:cs="Arial"/>
              </w:rPr>
              <w:t xml:space="preserve"> service that will </w:t>
            </w:r>
            <w:r w:rsidR="0076211C">
              <w:rPr>
                <w:rFonts w:ascii="Arial" w:hAnsi="Arial" w:cs="Arial"/>
              </w:rPr>
              <w:t>provide</w:t>
            </w:r>
            <w:r>
              <w:rPr>
                <w:rFonts w:ascii="Arial" w:hAnsi="Arial" w:cs="Arial"/>
              </w:rPr>
              <w:t xml:space="preserve"> adult and family based support</w:t>
            </w:r>
            <w:r w:rsidR="0076211C">
              <w:rPr>
                <w:rFonts w:ascii="Arial" w:hAnsi="Arial" w:cs="Arial"/>
              </w:rPr>
              <w:t>,</w:t>
            </w:r>
            <w:r>
              <w:rPr>
                <w:rFonts w:ascii="Arial" w:hAnsi="Arial" w:cs="Arial"/>
              </w:rPr>
              <w:t xml:space="preserve"> </w:t>
            </w:r>
          </w:p>
          <w:p w14:paraId="5A65075E" w14:textId="71C244D3" w:rsidR="0076211C" w:rsidRPr="0076211C" w:rsidRDefault="0076211C" w:rsidP="0076211C">
            <w:pPr>
              <w:pStyle w:val="ListParagraph"/>
              <w:numPr>
                <w:ilvl w:val="0"/>
                <w:numId w:val="3"/>
              </w:numPr>
              <w:spacing w:beforeLines="30" w:before="72" w:afterLines="30" w:after="72"/>
              <w:rPr>
                <w:rFonts w:ascii="Arial" w:hAnsi="Arial" w:cs="Arial"/>
              </w:rPr>
            </w:pPr>
            <w:r w:rsidRPr="0076211C">
              <w:rPr>
                <w:rFonts w:ascii="Arial" w:hAnsi="Arial" w:cs="Arial"/>
              </w:rPr>
              <w:t>Create community support spaces</w:t>
            </w:r>
            <w:r>
              <w:rPr>
                <w:rFonts w:ascii="Arial" w:hAnsi="Arial" w:cs="Arial"/>
              </w:rPr>
              <w:t>.</w:t>
            </w:r>
          </w:p>
          <w:p w14:paraId="5298A6DF" w14:textId="77777777" w:rsidR="004442B5" w:rsidRPr="0076211C" w:rsidRDefault="004442B5" w:rsidP="004442B5">
            <w:pPr>
              <w:spacing w:beforeLines="30" w:before="72" w:afterLines="30" w:after="72"/>
              <w:rPr>
                <w:rFonts w:ascii="Arial" w:hAnsi="Arial" w:cs="Arial"/>
                <w:sz w:val="22"/>
                <w:szCs w:val="22"/>
              </w:rPr>
            </w:pPr>
            <w:r w:rsidRPr="0076211C">
              <w:rPr>
                <w:rFonts w:ascii="Arial" w:hAnsi="Arial" w:cs="Arial"/>
                <w:sz w:val="22"/>
                <w:szCs w:val="22"/>
              </w:rPr>
              <w:t xml:space="preserve">Measures also include </w:t>
            </w:r>
          </w:p>
          <w:p w14:paraId="705787AF" w14:textId="2312D684" w:rsidR="004442B5" w:rsidRPr="00B73771" w:rsidRDefault="004442B5" w:rsidP="004442B5">
            <w:pPr>
              <w:pStyle w:val="ListParagraph"/>
              <w:numPr>
                <w:ilvl w:val="0"/>
                <w:numId w:val="12"/>
              </w:numPr>
              <w:spacing w:beforeLines="30" w:before="72" w:afterLines="30" w:after="72"/>
              <w:rPr>
                <w:rFonts w:ascii="Arial" w:hAnsi="Arial" w:cs="Arial"/>
              </w:rPr>
            </w:pPr>
            <w:r w:rsidRPr="0076211C">
              <w:rPr>
                <w:rFonts w:ascii="Arial" w:hAnsi="Arial" w:cs="Arial"/>
              </w:rPr>
              <w:t xml:space="preserve">Number of wellbeing sessions delivered by the council </w:t>
            </w:r>
          </w:p>
        </w:tc>
        <w:tc>
          <w:tcPr>
            <w:tcW w:w="3839" w:type="dxa"/>
          </w:tcPr>
          <w:p w14:paraId="68FD478C" w14:textId="77777777" w:rsidR="005C4AC6" w:rsidRPr="00630DF8" w:rsidRDefault="003C012E" w:rsidP="005C4AC6">
            <w:pPr>
              <w:spacing w:beforeLines="30" w:before="72" w:afterLines="30" w:after="72"/>
              <w:rPr>
                <w:rFonts w:ascii="Arial" w:hAnsi="Arial" w:cs="Arial"/>
                <w:sz w:val="22"/>
                <w:szCs w:val="22"/>
              </w:rPr>
            </w:pPr>
            <w:r w:rsidRPr="00620DC7">
              <w:rPr>
                <w:rFonts w:ascii="Arial" w:hAnsi="Arial" w:cs="Arial"/>
                <w:sz w:val="22"/>
                <w:szCs w:val="22"/>
              </w:rPr>
              <w:t xml:space="preserve">No further action required. </w:t>
            </w:r>
          </w:p>
        </w:tc>
      </w:tr>
      <w:tr w:rsidR="001A3E46" w14:paraId="620D00F3" w14:textId="77777777" w:rsidTr="007871AD">
        <w:trPr>
          <w:trHeight w:val="1117"/>
        </w:trPr>
        <w:tc>
          <w:tcPr>
            <w:tcW w:w="4537" w:type="dxa"/>
            <w:vAlign w:val="center"/>
          </w:tcPr>
          <w:p w14:paraId="641CC613" w14:textId="77777777" w:rsidR="005C4AC6" w:rsidRDefault="003C012E" w:rsidP="005C4AC6">
            <w:pPr>
              <w:widowControl w:val="0"/>
              <w:spacing w:beforeLines="30" w:before="72" w:afterLines="30" w:after="72"/>
              <w:rPr>
                <w:rFonts w:ascii="Arial" w:hAnsi="Arial" w:cs="Arial"/>
                <w:i/>
                <w:iCs/>
                <w:color w:val="FF0000"/>
                <w:sz w:val="20"/>
                <w:szCs w:val="20"/>
              </w:rPr>
            </w:pPr>
            <w:r w:rsidRPr="00630DF8">
              <w:rPr>
                <w:rFonts w:ascii="Arial" w:hAnsi="Arial" w:cs="Arial"/>
                <w:sz w:val="22"/>
                <w:szCs w:val="22"/>
              </w:rPr>
              <w:t>Enabling residents to live well (16 to 75 years)</w:t>
            </w:r>
            <w:r>
              <w:rPr>
                <w:rFonts w:ascii="Arial" w:hAnsi="Arial" w:cs="Arial"/>
                <w:sz w:val="22"/>
                <w:szCs w:val="22"/>
              </w:rPr>
              <w:t>?</w:t>
            </w:r>
            <w:r w:rsidRPr="00630DF8">
              <w:rPr>
                <w:rFonts w:ascii="Arial" w:hAnsi="Arial" w:cs="Arial"/>
                <w:sz w:val="22"/>
                <w:szCs w:val="22"/>
              </w:rPr>
              <w:t xml:space="preserve"> </w:t>
            </w:r>
            <w:r w:rsidRPr="00520C50">
              <w:rPr>
                <w:rFonts w:ascii="Arial" w:hAnsi="Arial" w:cs="Arial"/>
                <w:i/>
                <w:iCs/>
                <w:color w:val="FF0000"/>
                <w:sz w:val="20"/>
                <w:szCs w:val="20"/>
              </w:rPr>
              <w:t>(Please consider mental and physical wellbeing</w:t>
            </w:r>
            <w:r>
              <w:rPr>
                <w:rFonts w:ascii="Arial" w:hAnsi="Arial" w:cs="Arial"/>
                <w:i/>
                <w:iCs/>
                <w:color w:val="FF0000"/>
                <w:sz w:val="20"/>
                <w:szCs w:val="20"/>
              </w:rPr>
              <w:t xml:space="preserve">, living environment, healthy lifestyles, </w:t>
            </w:r>
          </w:p>
          <w:p w14:paraId="3EE7A2FD" w14:textId="77777777" w:rsidR="005C4AC6" w:rsidRPr="00DA44C8" w:rsidRDefault="003C012E" w:rsidP="005C4AC6">
            <w:pPr>
              <w:widowControl w:val="0"/>
              <w:spacing w:beforeLines="30" w:before="72" w:afterLines="30" w:after="72"/>
              <w:rPr>
                <w:rFonts w:ascii="Arial" w:hAnsi="Arial" w:cs="Arial"/>
                <w:i/>
                <w:iCs/>
                <w:sz w:val="22"/>
                <w:szCs w:val="22"/>
              </w:rPr>
            </w:pPr>
            <w:r>
              <w:rPr>
                <w:rFonts w:ascii="Arial" w:hAnsi="Arial" w:cs="Arial"/>
                <w:i/>
                <w:iCs/>
                <w:color w:val="FF0000"/>
                <w:sz w:val="20"/>
                <w:szCs w:val="20"/>
              </w:rPr>
              <w:t xml:space="preserve"> and improving outcomes)</w:t>
            </w:r>
          </w:p>
        </w:tc>
        <w:tc>
          <w:tcPr>
            <w:tcW w:w="567" w:type="dxa"/>
            <w:vAlign w:val="center"/>
          </w:tcPr>
          <w:p w14:paraId="5764A6D0" w14:textId="77777777" w:rsidR="005C4AC6" w:rsidRPr="00630DF8" w:rsidRDefault="003C012E" w:rsidP="005C4AC6">
            <w:pPr>
              <w:spacing w:beforeLines="30" w:before="72" w:afterLines="30" w:after="72"/>
              <w:jc w:val="center"/>
              <w:rPr>
                <w:rFonts w:ascii="Arial" w:hAnsi="Arial" w:cs="Arial"/>
                <w:sz w:val="22"/>
                <w:szCs w:val="22"/>
              </w:rPr>
            </w:pPr>
            <w:r>
              <w:rPr>
                <w:rFonts w:ascii="Arial" w:hAnsi="Arial" w:cs="Arial"/>
                <w:sz w:val="22"/>
                <w:szCs w:val="22"/>
              </w:rPr>
              <w:t>X</w:t>
            </w:r>
          </w:p>
        </w:tc>
        <w:tc>
          <w:tcPr>
            <w:tcW w:w="577" w:type="dxa"/>
            <w:vAlign w:val="center"/>
          </w:tcPr>
          <w:p w14:paraId="4B6070C6" w14:textId="77777777" w:rsidR="005C4AC6" w:rsidRPr="00630DF8" w:rsidRDefault="005C4AC6" w:rsidP="005C4AC6">
            <w:pPr>
              <w:spacing w:beforeLines="30" w:before="72" w:afterLines="30" w:after="72"/>
              <w:jc w:val="center"/>
              <w:rPr>
                <w:rFonts w:ascii="Arial" w:hAnsi="Arial" w:cs="Arial"/>
                <w:sz w:val="22"/>
                <w:szCs w:val="22"/>
              </w:rPr>
            </w:pPr>
          </w:p>
        </w:tc>
        <w:tc>
          <w:tcPr>
            <w:tcW w:w="567" w:type="dxa"/>
            <w:vAlign w:val="center"/>
          </w:tcPr>
          <w:p w14:paraId="4DD33565" w14:textId="77777777" w:rsidR="005C4AC6" w:rsidRPr="00630DF8" w:rsidRDefault="005C4AC6" w:rsidP="005C4AC6">
            <w:pPr>
              <w:spacing w:beforeLines="30" w:before="72" w:afterLines="30" w:after="72"/>
              <w:jc w:val="center"/>
              <w:rPr>
                <w:rFonts w:ascii="Arial" w:hAnsi="Arial" w:cs="Arial"/>
                <w:sz w:val="22"/>
                <w:szCs w:val="22"/>
              </w:rPr>
            </w:pPr>
          </w:p>
        </w:tc>
        <w:tc>
          <w:tcPr>
            <w:tcW w:w="4662" w:type="dxa"/>
            <w:vAlign w:val="center"/>
          </w:tcPr>
          <w:p w14:paraId="3AB438E3" w14:textId="77777777" w:rsidR="005C4AC6" w:rsidRDefault="003C012E" w:rsidP="005C4AC6">
            <w:pPr>
              <w:spacing w:beforeLines="30" w:before="72" w:afterLines="30" w:after="72"/>
              <w:rPr>
                <w:rFonts w:ascii="Arial" w:hAnsi="Arial" w:cs="Arial"/>
                <w:sz w:val="22"/>
                <w:szCs w:val="22"/>
              </w:rPr>
            </w:pPr>
            <w:r w:rsidRPr="00A51FF5">
              <w:rPr>
                <w:rFonts w:ascii="Arial" w:hAnsi="Arial" w:cs="Arial"/>
                <w:sz w:val="22"/>
                <w:szCs w:val="22"/>
              </w:rPr>
              <w:t>The priorities within the strategy contribute to the overall health and wellbeing of people to, live well.</w:t>
            </w:r>
          </w:p>
          <w:p w14:paraId="2EF72419" w14:textId="77777777" w:rsidR="005C4AC6" w:rsidRPr="00A51FF5" w:rsidRDefault="003C012E" w:rsidP="005C4AC6">
            <w:pPr>
              <w:spacing w:beforeLines="30" w:before="72" w:afterLines="30" w:after="72"/>
              <w:rPr>
                <w:rFonts w:ascii="Arial" w:hAnsi="Arial" w:cs="Arial"/>
                <w:sz w:val="22"/>
                <w:szCs w:val="22"/>
              </w:rPr>
            </w:pPr>
            <w:r w:rsidRPr="00A51FF5">
              <w:rPr>
                <w:rFonts w:ascii="Arial" w:hAnsi="Arial" w:cs="Arial"/>
                <w:sz w:val="22"/>
                <w:szCs w:val="22"/>
              </w:rPr>
              <w:t xml:space="preserve">Examples of projects that will contribute to residents </w:t>
            </w:r>
            <w:r>
              <w:rPr>
                <w:rFonts w:ascii="Arial" w:hAnsi="Arial" w:cs="Arial"/>
                <w:sz w:val="22"/>
                <w:szCs w:val="22"/>
              </w:rPr>
              <w:t>living</w:t>
            </w:r>
            <w:r w:rsidRPr="00A51FF5">
              <w:rPr>
                <w:rFonts w:ascii="Arial" w:hAnsi="Arial" w:cs="Arial"/>
                <w:sz w:val="22"/>
                <w:szCs w:val="22"/>
              </w:rPr>
              <w:t xml:space="preserve"> well include</w:t>
            </w:r>
            <w:r>
              <w:rPr>
                <w:rFonts w:ascii="Arial" w:hAnsi="Arial" w:cs="Arial"/>
                <w:sz w:val="22"/>
                <w:szCs w:val="22"/>
              </w:rPr>
              <w:t>:</w:t>
            </w:r>
          </w:p>
          <w:p w14:paraId="5A309F6F" w14:textId="4350322B" w:rsidR="005C4AC6" w:rsidRPr="00A51FF5" w:rsidRDefault="004442B5" w:rsidP="005C4AC6">
            <w:pPr>
              <w:pStyle w:val="ListParagraph"/>
              <w:numPr>
                <w:ilvl w:val="0"/>
                <w:numId w:val="3"/>
              </w:numPr>
              <w:spacing w:beforeLines="30" w:before="72" w:afterLines="30" w:after="72"/>
              <w:rPr>
                <w:rFonts w:ascii="Arial" w:hAnsi="Arial" w:cs="Arial"/>
              </w:rPr>
            </w:pPr>
            <w:r>
              <w:rPr>
                <w:rFonts w:ascii="Arial" w:hAnsi="Arial" w:cs="Arial"/>
              </w:rPr>
              <w:t>Deliver the South Ribble Skills Factory</w:t>
            </w:r>
            <w:r w:rsidR="0076211C">
              <w:rPr>
                <w:rFonts w:ascii="Arial" w:hAnsi="Arial" w:cs="Arial"/>
              </w:rPr>
              <w:t>,</w:t>
            </w:r>
            <w:r>
              <w:rPr>
                <w:rFonts w:ascii="Arial" w:hAnsi="Arial" w:cs="Arial"/>
              </w:rPr>
              <w:t xml:space="preserve"> </w:t>
            </w:r>
          </w:p>
          <w:p w14:paraId="166142B0" w14:textId="77777777" w:rsidR="005C4AC6" w:rsidRPr="00A51FF5" w:rsidRDefault="003C012E" w:rsidP="005C4AC6">
            <w:pPr>
              <w:pStyle w:val="ListParagraph"/>
              <w:numPr>
                <w:ilvl w:val="0"/>
                <w:numId w:val="3"/>
              </w:numPr>
              <w:spacing w:beforeLines="30" w:before="72" w:afterLines="30" w:after="72"/>
              <w:rPr>
                <w:rFonts w:ascii="Arial" w:hAnsi="Arial" w:cs="Arial"/>
              </w:rPr>
            </w:pPr>
            <w:r w:rsidRPr="00A51FF5">
              <w:rPr>
                <w:rFonts w:ascii="Arial" w:hAnsi="Arial" w:cs="Arial"/>
              </w:rPr>
              <w:t>Deliver the Cost of Living Action Plan by providing a range of support and intervention including food and fuel poverty, debt and housing</w:t>
            </w:r>
            <w:r>
              <w:rPr>
                <w:rFonts w:ascii="Arial" w:hAnsi="Arial" w:cs="Arial"/>
              </w:rPr>
              <w:t>,</w:t>
            </w:r>
          </w:p>
          <w:p w14:paraId="1DFCDD2E" w14:textId="79E43849" w:rsidR="005C4AC6" w:rsidRDefault="003C012E" w:rsidP="005C4AC6">
            <w:pPr>
              <w:pStyle w:val="ListParagraph"/>
              <w:numPr>
                <w:ilvl w:val="0"/>
                <w:numId w:val="3"/>
              </w:numPr>
              <w:spacing w:beforeLines="30" w:before="72" w:afterLines="30" w:after="72"/>
              <w:rPr>
                <w:rFonts w:ascii="Arial" w:hAnsi="Arial" w:cs="Arial"/>
              </w:rPr>
            </w:pPr>
            <w:r w:rsidRPr="00A51FF5">
              <w:rPr>
                <w:rFonts w:ascii="Arial" w:hAnsi="Arial" w:cs="Arial"/>
              </w:rPr>
              <w:t>Provid</w:t>
            </w:r>
            <w:r w:rsidR="004442B5">
              <w:rPr>
                <w:rFonts w:ascii="Arial" w:hAnsi="Arial" w:cs="Arial"/>
              </w:rPr>
              <w:t>ing</w:t>
            </w:r>
            <w:r w:rsidRPr="00A51FF5">
              <w:rPr>
                <w:rFonts w:ascii="Arial" w:hAnsi="Arial" w:cs="Arial"/>
              </w:rPr>
              <w:t xml:space="preserve"> support </w:t>
            </w:r>
            <w:r w:rsidR="004442B5">
              <w:rPr>
                <w:rFonts w:ascii="Arial" w:hAnsi="Arial" w:cs="Arial"/>
              </w:rPr>
              <w:t>to adult and</w:t>
            </w:r>
            <w:r w:rsidRPr="00A51FF5">
              <w:rPr>
                <w:rFonts w:ascii="Arial" w:hAnsi="Arial" w:cs="Arial"/>
              </w:rPr>
              <w:t xml:space="preserve"> families </w:t>
            </w:r>
            <w:r w:rsidR="004442B5">
              <w:rPr>
                <w:rFonts w:ascii="Arial" w:hAnsi="Arial" w:cs="Arial"/>
              </w:rPr>
              <w:t>by establishing a social</w:t>
            </w:r>
            <w:r w:rsidRPr="00A51FF5">
              <w:rPr>
                <w:rFonts w:ascii="Arial" w:hAnsi="Arial" w:cs="Arial"/>
              </w:rPr>
              <w:t xml:space="preserve"> prescribing service</w:t>
            </w:r>
            <w:r w:rsidR="0076211C">
              <w:rPr>
                <w:rFonts w:ascii="Arial" w:hAnsi="Arial" w:cs="Arial"/>
              </w:rPr>
              <w:t>,</w:t>
            </w:r>
            <w:r w:rsidRPr="00A51FF5">
              <w:rPr>
                <w:rFonts w:ascii="Arial" w:hAnsi="Arial" w:cs="Arial"/>
              </w:rPr>
              <w:t xml:space="preserve"> </w:t>
            </w:r>
          </w:p>
          <w:p w14:paraId="47689341" w14:textId="2BD079C8" w:rsidR="004442B5" w:rsidRDefault="004442B5" w:rsidP="005C4AC6">
            <w:pPr>
              <w:pStyle w:val="ListParagraph"/>
              <w:numPr>
                <w:ilvl w:val="0"/>
                <w:numId w:val="3"/>
              </w:numPr>
              <w:spacing w:beforeLines="30" w:before="72" w:afterLines="30" w:after="72"/>
              <w:rPr>
                <w:rFonts w:ascii="Arial" w:hAnsi="Arial" w:cs="Arial"/>
              </w:rPr>
            </w:pPr>
            <w:r>
              <w:rPr>
                <w:rFonts w:ascii="Arial" w:hAnsi="Arial" w:cs="Arial"/>
              </w:rPr>
              <w:t>Create community support spaces</w:t>
            </w:r>
            <w:r w:rsidR="0076211C">
              <w:rPr>
                <w:rFonts w:ascii="Arial" w:hAnsi="Arial" w:cs="Arial"/>
              </w:rPr>
              <w:t>.</w:t>
            </w:r>
            <w:r>
              <w:rPr>
                <w:rFonts w:ascii="Arial" w:hAnsi="Arial" w:cs="Arial"/>
              </w:rPr>
              <w:t xml:space="preserve"> </w:t>
            </w:r>
          </w:p>
          <w:p w14:paraId="3C8BD56F" w14:textId="507A8B64" w:rsidR="004442B5" w:rsidRPr="004442B5" w:rsidRDefault="004442B5" w:rsidP="004442B5">
            <w:pPr>
              <w:spacing w:beforeLines="30" w:before="72" w:afterLines="30" w:after="72"/>
              <w:rPr>
                <w:rFonts w:ascii="Arial" w:hAnsi="Arial" w:cs="Arial"/>
                <w:sz w:val="22"/>
                <w:szCs w:val="22"/>
              </w:rPr>
            </w:pPr>
            <w:r w:rsidRPr="004442B5">
              <w:rPr>
                <w:rFonts w:ascii="Arial" w:hAnsi="Arial" w:cs="Arial"/>
                <w:sz w:val="22"/>
                <w:szCs w:val="22"/>
              </w:rPr>
              <w:t xml:space="preserve">Measures also include </w:t>
            </w:r>
          </w:p>
          <w:p w14:paraId="7229570B" w14:textId="636B0FAB" w:rsidR="004442B5" w:rsidRPr="004442B5" w:rsidRDefault="004442B5" w:rsidP="004442B5">
            <w:pPr>
              <w:pStyle w:val="ListParagraph"/>
              <w:numPr>
                <w:ilvl w:val="0"/>
                <w:numId w:val="10"/>
              </w:numPr>
              <w:spacing w:beforeLines="30" w:before="72" w:afterLines="30" w:after="72"/>
              <w:rPr>
                <w:rFonts w:ascii="Arial" w:hAnsi="Arial" w:cs="Arial"/>
              </w:rPr>
            </w:pPr>
            <w:r w:rsidRPr="004442B5">
              <w:rPr>
                <w:rFonts w:ascii="Arial" w:hAnsi="Arial" w:cs="Arial"/>
              </w:rPr>
              <w:lastRenderedPageBreak/>
              <w:t>The number of people who have undertaken a health screening check</w:t>
            </w:r>
            <w:r w:rsidR="0076211C">
              <w:rPr>
                <w:rFonts w:ascii="Arial" w:hAnsi="Arial" w:cs="Arial"/>
              </w:rPr>
              <w:t>,</w:t>
            </w:r>
            <w:r w:rsidRPr="004442B5">
              <w:rPr>
                <w:rFonts w:ascii="Arial" w:hAnsi="Arial" w:cs="Arial"/>
              </w:rPr>
              <w:t xml:space="preserve"> </w:t>
            </w:r>
          </w:p>
          <w:p w14:paraId="224888A3" w14:textId="56FEBC81" w:rsidR="004442B5" w:rsidRPr="004442B5" w:rsidRDefault="004442B5" w:rsidP="004442B5">
            <w:pPr>
              <w:pStyle w:val="ListParagraph"/>
              <w:numPr>
                <w:ilvl w:val="0"/>
                <w:numId w:val="10"/>
              </w:numPr>
              <w:spacing w:beforeLines="30" w:before="72" w:afterLines="30" w:after="72"/>
              <w:rPr>
                <w:rFonts w:ascii="Arial" w:hAnsi="Arial" w:cs="Arial"/>
              </w:rPr>
            </w:pPr>
            <w:r w:rsidRPr="004442B5">
              <w:rPr>
                <w:rFonts w:ascii="Arial" w:hAnsi="Arial" w:cs="Arial"/>
              </w:rPr>
              <w:t>Number of people referred to social prescribing service</w:t>
            </w:r>
            <w:r w:rsidR="0076211C">
              <w:rPr>
                <w:rFonts w:ascii="Arial" w:hAnsi="Arial" w:cs="Arial"/>
              </w:rPr>
              <w:t>,</w:t>
            </w:r>
          </w:p>
          <w:p w14:paraId="2C4819DA" w14:textId="05929502" w:rsidR="004442B5" w:rsidRPr="004442B5" w:rsidRDefault="004442B5" w:rsidP="004442B5">
            <w:pPr>
              <w:pStyle w:val="ListParagraph"/>
              <w:numPr>
                <w:ilvl w:val="0"/>
                <w:numId w:val="10"/>
              </w:numPr>
              <w:spacing w:beforeLines="30" w:before="72" w:afterLines="30" w:after="72"/>
              <w:rPr>
                <w:rFonts w:ascii="Arial" w:hAnsi="Arial" w:cs="Arial"/>
              </w:rPr>
            </w:pPr>
            <w:r w:rsidRPr="004442B5">
              <w:rPr>
                <w:rFonts w:ascii="Arial" w:hAnsi="Arial" w:cs="Arial"/>
              </w:rPr>
              <w:t>The number of NEETS (not in education, employment or training)</w:t>
            </w:r>
            <w:r w:rsidR="0076211C">
              <w:rPr>
                <w:rFonts w:ascii="Arial" w:hAnsi="Arial" w:cs="Arial"/>
              </w:rPr>
              <w:t>.</w:t>
            </w:r>
            <w:r w:rsidRPr="004442B5">
              <w:rPr>
                <w:rFonts w:ascii="Arial" w:hAnsi="Arial" w:cs="Arial"/>
              </w:rPr>
              <w:t xml:space="preserve"> </w:t>
            </w:r>
          </w:p>
        </w:tc>
        <w:tc>
          <w:tcPr>
            <w:tcW w:w="3839" w:type="dxa"/>
          </w:tcPr>
          <w:p w14:paraId="651497B6" w14:textId="77777777" w:rsidR="005C4AC6" w:rsidRPr="00630DF8" w:rsidRDefault="003C012E" w:rsidP="005C4AC6">
            <w:pPr>
              <w:spacing w:beforeLines="30" w:before="72" w:afterLines="30" w:after="72"/>
              <w:rPr>
                <w:rFonts w:ascii="Arial" w:hAnsi="Arial" w:cs="Arial"/>
                <w:sz w:val="22"/>
                <w:szCs w:val="22"/>
              </w:rPr>
            </w:pPr>
            <w:r w:rsidRPr="00620DC7">
              <w:rPr>
                <w:rFonts w:ascii="Arial" w:hAnsi="Arial" w:cs="Arial"/>
                <w:sz w:val="22"/>
                <w:szCs w:val="22"/>
              </w:rPr>
              <w:lastRenderedPageBreak/>
              <w:t xml:space="preserve">No further action required. </w:t>
            </w:r>
          </w:p>
        </w:tc>
      </w:tr>
      <w:tr w:rsidR="001A3E46" w14:paraId="73E36124" w14:textId="77777777" w:rsidTr="007871AD">
        <w:trPr>
          <w:trHeight w:val="1220"/>
        </w:trPr>
        <w:tc>
          <w:tcPr>
            <w:tcW w:w="4537" w:type="dxa"/>
            <w:vAlign w:val="center"/>
          </w:tcPr>
          <w:p w14:paraId="27EA5055" w14:textId="77777777" w:rsidR="005C4AC6" w:rsidRPr="004E3189" w:rsidRDefault="003C012E" w:rsidP="005C4AC6">
            <w:pPr>
              <w:widowControl w:val="0"/>
              <w:spacing w:beforeLines="30" w:before="72" w:afterLines="30" w:after="72"/>
              <w:rPr>
                <w:rFonts w:ascii="Arial" w:hAnsi="Arial" w:cs="Arial"/>
                <w:i/>
                <w:iCs/>
                <w:sz w:val="22"/>
                <w:szCs w:val="22"/>
              </w:rPr>
            </w:pPr>
            <w:r w:rsidRPr="00A019B3">
              <w:rPr>
                <w:rFonts w:ascii="Arial" w:hAnsi="Arial" w:cs="Arial"/>
                <w:sz w:val="22"/>
                <w:szCs w:val="22"/>
              </w:rPr>
              <w:t xml:space="preserve">Enabling residents to age well (over 65 years)? </w:t>
            </w:r>
            <w:r w:rsidRPr="00A019B3">
              <w:rPr>
                <w:rFonts w:ascii="Arial" w:hAnsi="Arial" w:cs="Arial"/>
                <w:i/>
                <w:iCs/>
                <w:color w:val="FF0000"/>
                <w:sz w:val="20"/>
                <w:szCs w:val="20"/>
              </w:rPr>
              <w:t>(Please consider social isolation, living independently, dementia, and supporting carers and families)</w:t>
            </w:r>
          </w:p>
        </w:tc>
        <w:tc>
          <w:tcPr>
            <w:tcW w:w="567" w:type="dxa"/>
            <w:vAlign w:val="center"/>
          </w:tcPr>
          <w:p w14:paraId="63188F7D" w14:textId="77777777" w:rsidR="005C4AC6" w:rsidRPr="00630DF8" w:rsidRDefault="005C4AC6" w:rsidP="005C4AC6">
            <w:pPr>
              <w:spacing w:beforeLines="30" w:before="72" w:afterLines="30" w:after="72"/>
              <w:jc w:val="center"/>
              <w:rPr>
                <w:rFonts w:ascii="Arial" w:hAnsi="Arial" w:cs="Arial"/>
                <w:sz w:val="22"/>
                <w:szCs w:val="22"/>
              </w:rPr>
            </w:pPr>
          </w:p>
        </w:tc>
        <w:tc>
          <w:tcPr>
            <w:tcW w:w="577" w:type="dxa"/>
            <w:vAlign w:val="center"/>
          </w:tcPr>
          <w:p w14:paraId="40459A9B" w14:textId="77777777" w:rsidR="005C4AC6" w:rsidRPr="00630DF8" w:rsidRDefault="005C4AC6" w:rsidP="005C4AC6">
            <w:pPr>
              <w:spacing w:beforeLines="30" w:before="72" w:afterLines="30" w:after="72"/>
              <w:jc w:val="center"/>
              <w:rPr>
                <w:rFonts w:ascii="Arial" w:hAnsi="Arial" w:cs="Arial"/>
                <w:sz w:val="22"/>
                <w:szCs w:val="22"/>
              </w:rPr>
            </w:pPr>
          </w:p>
        </w:tc>
        <w:tc>
          <w:tcPr>
            <w:tcW w:w="567" w:type="dxa"/>
            <w:vAlign w:val="center"/>
          </w:tcPr>
          <w:p w14:paraId="4949113D" w14:textId="77777777" w:rsidR="005C4AC6" w:rsidRPr="00630DF8" w:rsidRDefault="005C4AC6" w:rsidP="005C4AC6">
            <w:pPr>
              <w:spacing w:beforeLines="30" w:before="72" w:afterLines="30" w:after="72"/>
              <w:jc w:val="center"/>
              <w:rPr>
                <w:rFonts w:ascii="Arial" w:hAnsi="Arial" w:cs="Arial"/>
                <w:sz w:val="22"/>
                <w:szCs w:val="22"/>
              </w:rPr>
            </w:pPr>
          </w:p>
        </w:tc>
        <w:tc>
          <w:tcPr>
            <w:tcW w:w="4662" w:type="dxa"/>
            <w:vAlign w:val="center"/>
          </w:tcPr>
          <w:p w14:paraId="13271E57" w14:textId="77777777" w:rsidR="005C4AC6" w:rsidRPr="00A51FF5" w:rsidRDefault="003C012E" w:rsidP="005C4AC6">
            <w:pPr>
              <w:spacing w:beforeLines="30" w:before="72" w:afterLines="30" w:after="72"/>
              <w:rPr>
                <w:rFonts w:ascii="Arial" w:hAnsi="Arial" w:cs="Arial"/>
                <w:sz w:val="22"/>
                <w:szCs w:val="22"/>
              </w:rPr>
            </w:pPr>
            <w:r w:rsidRPr="00A51FF5">
              <w:rPr>
                <w:rFonts w:ascii="Arial" w:hAnsi="Arial" w:cs="Arial"/>
                <w:sz w:val="22"/>
                <w:szCs w:val="22"/>
              </w:rPr>
              <w:t xml:space="preserve">The priorities within the strategy contribute to the overall health and wellbeing of people to, </w:t>
            </w:r>
            <w:r>
              <w:rPr>
                <w:rFonts w:ascii="Arial" w:hAnsi="Arial" w:cs="Arial"/>
                <w:sz w:val="22"/>
                <w:szCs w:val="22"/>
              </w:rPr>
              <w:t>age</w:t>
            </w:r>
            <w:r w:rsidRPr="00A51FF5">
              <w:rPr>
                <w:rFonts w:ascii="Arial" w:hAnsi="Arial" w:cs="Arial"/>
                <w:sz w:val="22"/>
                <w:szCs w:val="22"/>
              </w:rPr>
              <w:t xml:space="preserve"> well.</w:t>
            </w:r>
          </w:p>
          <w:p w14:paraId="5EC3A687" w14:textId="77777777" w:rsidR="005C4AC6" w:rsidRDefault="003C012E" w:rsidP="005C4AC6">
            <w:pPr>
              <w:spacing w:beforeLines="30" w:before="72" w:afterLines="30" w:after="72"/>
              <w:rPr>
                <w:rFonts w:ascii="Arial" w:hAnsi="Arial" w:cs="Arial"/>
                <w:sz w:val="22"/>
                <w:szCs w:val="22"/>
              </w:rPr>
            </w:pPr>
            <w:r w:rsidRPr="00A51FF5">
              <w:rPr>
                <w:rFonts w:ascii="Arial" w:hAnsi="Arial" w:cs="Arial"/>
                <w:sz w:val="22"/>
                <w:szCs w:val="22"/>
              </w:rPr>
              <w:t>Examples of projects that will contribute to residents aging well include:</w:t>
            </w:r>
          </w:p>
          <w:p w14:paraId="12D8685B" w14:textId="77777777" w:rsidR="005C4AC6" w:rsidRPr="00A51FF5" w:rsidRDefault="003C012E" w:rsidP="005C4AC6">
            <w:pPr>
              <w:pStyle w:val="ListParagraph"/>
              <w:numPr>
                <w:ilvl w:val="0"/>
                <w:numId w:val="4"/>
              </w:numPr>
              <w:spacing w:beforeLines="30" w:before="72" w:afterLines="30" w:after="72"/>
              <w:rPr>
                <w:rFonts w:ascii="Arial" w:hAnsi="Arial" w:cs="Arial"/>
              </w:rPr>
            </w:pPr>
            <w:r w:rsidRPr="00A51FF5">
              <w:rPr>
                <w:rFonts w:ascii="Arial" w:hAnsi="Arial" w:cs="Arial"/>
              </w:rPr>
              <w:t>Deliver the Cost of Living Action Plan by providing a range of support and intervention including food and fuel poverty, debt and housing</w:t>
            </w:r>
            <w:r>
              <w:rPr>
                <w:rFonts w:ascii="Arial" w:hAnsi="Arial" w:cs="Arial"/>
              </w:rPr>
              <w:t xml:space="preserve">, </w:t>
            </w:r>
          </w:p>
          <w:p w14:paraId="13282056" w14:textId="7FCE99DC" w:rsidR="005C4AC6" w:rsidRPr="00A51FF5" w:rsidRDefault="004442B5" w:rsidP="005C4AC6">
            <w:pPr>
              <w:pStyle w:val="ListParagraph"/>
              <w:numPr>
                <w:ilvl w:val="0"/>
                <w:numId w:val="4"/>
              </w:numPr>
              <w:rPr>
                <w:rFonts w:ascii="Arial" w:hAnsi="Arial" w:cs="Arial"/>
              </w:rPr>
            </w:pPr>
            <w:r>
              <w:rPr>
                <w:rFonts w:ascii="Arial" w:hAnsi="Arial" w:cs="Arial"/>
              </w:rPr>
              <w:t>Deliver the extra care scheme at Jubilee Gardens</w:t>
            </w:r>
            <w:r w:rsidR="0076211C">
              <w:rPr>
                <w:rFonts w:ascii="Arial" w:hAnsi="Arial" w:cs="Arial"/>
              </w:rPr>
              <w:t>,</w:t>
            </w:r>
          </w:p>
          <w:p w14:paraId="056D3C57" w14:textId="33F19C1C" w:rsidR="005C4AC6" w:rsidRPr="00A51FF5" w:rsidRDefault="004442B5" w:rsidP="005C4AC6">
            <w:pPr>
              <w:pStyle w:val="ListParagraph"/>
              <w:numPr>
                <w:ilvl w:val="0"/>
                <w:numId w:val="4"/>
              </w:numPr>
              <w:rPr>
                <w:rFonts w:ascii="Arial" w:hAnsi="Arial" w:cs="Arial"/>
              </w:rPr>
            </w:pPr>
            <w:r>
              <w:rPr>
                <w:rFonts w:ascii="Arial" w:hAnsi="Arial" w:cs="Arial"/>
              </w:rPr>
              <w:t>Create community support spaces</w:t>
            </w:r>
            <w:r w:rsidR="0076211C">
              <w:rPr>
                <w:rFonts w:ascii="Arial" w:hAnsi="Arial" w:cs="Arial"/>
              </w:rPr>
              <w:t>.</w:t>
            </w:r>
            <w:r w:rsidR="003C012E" w:rsidRPr="00A51FF5">
              <w:rPr>
                <w:rFonts w:ascii="Arial" w:hAnsi="Arial" w:cs="Arial"/>
              </w:rPr>
              <w:t xml:space="preserve"> </w:t>
            </w:r>
          </w:p>
        </w:tc>
        <w:tc>
          <w:tcPr>
            <w:tcW w:w="3839" w:type="dxa"/>
          </w:tcPr>
          <w:p w14:paraId="4AB098D1" w14:textId="77777777" w:rsidR="005C4AC6" w:rsidRPr="00630DF8" w:rsidRDefault="003C012E" w:rsidP="005C4AC6">
            <w:pPr>
              <w:spacing w:beforeLines="30" w:before="72" w:afterLines="30" w:after="72"/>
              <w:rPr>
                <w:rFonts w:ascii="Arial" w:hAnsi="Arial" w:cs="Arial"/>
                <w:sz w:val="22"/>
                <w:szCs w:val="22"/>
              </w:rPr>
            </w:pPr>
            <w:r w:rsidRPr="005E7DA0">
              <w:rPr>
                <w:rFonts w:ascii="Arial" w:hAnsi="Arial" w:cs="Arial"/>
                <w:sz w:val="22"/>
                <w:szCs w:val="22"/>
              </w:rPr>
              <w:t xml:space="preserve">No further action required. </w:t>
            </w:r>
          </w:p>
        </w:tc>
      </w:tr>
      <w:tr w:rsidR="001A3E46" w14:paraId="3E4E350C" w14:textId="77777777" w:rsidTr="000A57A9">
        <w:trPr>
          <w:trHeight w:val="1251"/>
        </w:trPr>
        <w:tc>
          <w:tcPr>
            <w:tcW w:w="4537" w:type="dxa"/>
            <w:vAlign w:val="center"/>
          </w:tcPr>
          <w:p w14:paraId="75128C66" w14:textId="77777777" w:rsidR="005C4AC6" w:rsidRPr="00F67C06" w:rsidRDefault="003C012E" w:rsidP="005C4AC6">
            <w:pPr>
              <w:widowControl w:val="0"/>
              <w:spacing w:beforeLines="30" w:before="72" w:afterLines="30" w:after="72"/>
              <w:rPr>
                <w:rFonts w:ascii="Arial" w:hAnsi="Arial" w:cs="Arial"/>
                <w:i/>
                <w:iCs/>
                <w:sz w:val="22"/>
                <w:szCs w:val="22"/>
              </w:rPr>
            </w:pPr>
            <w:r>
              <w:rPr>
                <w:rFonts w:ascii="Arial" w:hAnsi="Arial" w:cs="Arial"/>
                <w:sz w:val="22"/>
                <w:szCs w:val="22"/>
              </w:rPr>
              <w:t xml:space="preserve">Natural environment? </w:t>
            </w:r>
            <w:r w:rsidRPr="00F67C06">
              <w:rPr>
                <w:rFonts w:ascii="Arial" w:hAnsi="Arial" w:cs="Arial"/>
                <w:i/>
                <w:iCs/>
                <w:color w:val="FF0000"/>
                <w:sz w:val="22"/>
                <w:szCs w:val="22"/>
              </w:rPr>
              <w:t>(</w:t>
            </w:r>
            <w:r w:rsidRPr="00F67C06">
              <w:rPr>
                <w:rFonts w:ascii="Arial" w:hAnsi="Arial" w:cs="Arial"/>
                <w:i/>
                <w:iCs/>
                <w:color w:val="FF0000"/>
                <w:sz w:val="20"/>
                <w:szCs w:val="20"/>
              </w:rPr>
              <w:t xml:space="preserve">Please consider </w:t>
            </w:r>
            <w:r>
              <w:rPr>
                <w:rFonts w:ascii="Arial" w:hAnsi="Arial" w:cs="Arial"/>
                <w:i/>
                <w:iCs/>
                <w:color w:val="FF0000"/>
                <w:sz w:val="20"/>
                <w:szCs w:val="20"/>
              </w:rPr>
              <w:t xml:space="preserve">impact on </w:t>
            </w:r>
            <w:r w:rsidRPr="00F67C06">
              <w:rPr>
                <w:rFonts w:ascii="Arial" w:hAnsi="Arial" w:cs="Arial"/>
                <w:i/>
                <w:iCs/>
                <w:color w:val="FF0000"/>
                <w:sz w:val="20"/>
                <w:szCs w:val="20"/>
              </w:rPr>
              <w:t>habitat</w:t>
            </w:r>
            <w:r>
              <w:rPr>
                <w:rFonts w:ascii="Arial" w:hAnsi="Arial" w:cs="Arial"/>
                <w:i/>
                <w:iCs/>
                <w:color w:val="FF0000"/>
                <w:sz w:val="20"/>
                <w:szCs w:val="20"/>
              </w:rPr>
              <w:t>ion</w:t>
            </w:r>
            <w:r w:rsidRPr="00F67C06">
              <w:rPr>
                <w:rFonts w:ascii="Arial" w:hAnsi="Arial" w:cs="Arial"/>
                <w:i/>
                <w:iCs/>
                <w:color w:val="FF0000"/>
                <w:sz w:val="20"/>
                <w:szCs w:val="20"/>
              </w:rPr>
              <w:t>,</w:t>
            </w:r>
            <w:r>
              <w:rPr>
                <w:rFonts w:ascii="Arial" w:hAnsi="Arial" w:cs="Arial"/>
                <w:i/>
                <w:iCs/>
                <w:color w:val="FF0000"/>
                <w:sz w:val="20"/>
                <w:szCs w:val="20"/>
              </w:rPr>
              <w:t xml:space="preserve"> </w:t>
            </w:r>
            <w:r w:rsidRPr="00F67C06">
              <w:rPr>
                <w:rFonts w:ascii="Arial" w:hAnsi="Arial" w:cs="Arial"/>
                <w:i/>
                <w:iCs/>
                <w:color w:val="FF0000"/>
                <w:sz w:val="20"/>
                <w:szCs w:val="20"/>
              </w:rPr>
              <w:t>ecosystems</w:t>
            </w:r>
            <w:r>
              <w:rPr>
                <w:rFonts w:ascii="Arial" w:hAnsi="Arial" w:cs="Arial"/>
                <w:i/>
                <w:iCs/>
                <w:color w:val="FF0000"/>
                <w:sz w:val="20"/>
                <w:szCs w:val="20"/>
              </w:rPr>
              <w:t>, and biodiversity)</w:t>
            </w:r>
          </w:p>
        </w:tc>
        <w:tc>
          <w:tcPr>
            <w:tcW w:w="567" w:type="dxa"/>
            <w:vAlign w:val="center"/>
          </w:tcPr>
          <w:p w14:paraId="63A11BAA" w14:textId="77777777" w:rsidR="005C4AC6" w:rsidRPr="00630DF8" w:rsidRDefault="003C012E" w:rsidP="005C4AC6">
            <w:pPr>
              <w:spacing w:beforeLines="30" w:before="72" w:afterLines="30" w:after="72"/>
              <w:jc w:val="center"/>
              <w:rPr>
                <w:rFonts w:ascii="Arial" w:hAnsi="Arial" w:cs="Arial"/>
                <w:sz w:val="22"/>
                <w:szCs w:val="22"/>
              </w:rPr>
            </w:pPr>
            <w:r>
              <w:rPr>
                <w:rFonts w:ascii="Arial" w:hAnsi="Arial" w:cs="Arial"/>
                <w:sz w:val="22"/>
                <w:szCs w:val="22"/>
              </w:rPr>
              <w:t>X</w:t>
            </w:r>
          </w:p>
        </w:tc>
        <w:tc>
          <w:tcPr>
            <w:tcW w:w="577" w:type="dxa"/>
            <w:vAlign w:val="center"/>
          </w:tcPr>
          <w:p w14:paraId="36AF3747" w14:textId="77777777" w:rsidR="005C4AC6" w:rsidRPr="00630DF8" w:rsidRDefault="005C4AC6" w:rsidP="005C4AC6">
            <w:pPr>
              <w:spacing w:beforeLines="30" w:before="72" w:afterLines="30" w:after="72"/>
              <w:jc w:val="center"/>
              <w:rPr>
                <w:rFonts w:ascii="Arial" w:hAnsi="Arial" w:cs="Arial"/>
                <w:sz w:val="22"/>
                <w:szCs w:val="22"/>
              </w:rPr>
            </w:pPr>
          </w:p>
        </w:tc>
        <w:tc>
          <w:tcPr>
            <w:tcW w:w="567" w:type="dxa"/>
            <w:vAlign w:val="center"/>
          </w:tcPr>
          <w:p w14:paraId="7AE8758F" w14:textId="77777777" w:rsidR="005C4AC6" w:rsidRPr="00630DF8" w:rsidRDefault="005C4AC6" w:rsidP="005C4AC6">
            <w:pPr>
              <w:spacing w:beforeLines="30" w:before="72" w:afterLines="30" w:after="72"/>
              <w:jc w:val="center"/>
              <w:rPr>
                <w:rFonts w:ascii="Arial" w:hAnsi="Arial" w:cs="Arial"/>
                <w:sz w:val="22"/>
                <w:szCs w:val="22"/>
              </w:rPr>
            </w:pPr>
          </w:p>
        </w:tc>
        <w:tc>
          <w:tcPr>
            <w:tcW w:w="4662" w:type="dxa"/>
            <w:vAlign w:val="center"/>
          </w:tcPr>
          <w:p w14:paraId="42F2D5D3" w14:textId="45456DFD" w:rsidR="005C4AC6" w:rsidRDefault="003C012E" w:rsidP="005C4AC6">
            <w:pPr>
              <w:spacing w:beforeLines="30" w:before="72" w:afterLines="30" w:after="72"/>
              <w:rPr>
                <w:rFonts w:ascii="Arial" w:hAnsi="Arial" w:cs="Arial"/>
                <w:sz w:val="22"/>
                <w:szCs w:val="22"/>
              </w:rPr>
            </w:pPr>
            <w:r w:rsidRPr="00A51FF5">
              <w:rPr>
                <w:rFonts w:ascii="Arial" w:hAnsi="Arial" w:cs="Arial"/>
                <w:sz w:val="22"/>
                <w:szCs w:val="22"/>
              </w:rPr>
              <w:t xml:space="preserve">The priorities within the strategy contribute to </w:t>
            </w:r>
            <w:r w:rsidR="004442B5">
              <w:rPr>
                <w:rFonts w:ascii="Arial" w:hAnsi="Arial" w:cs="Arial"/>
                <w:sz w:val="22"/>
                <w:szCs w:val="22"/>
              </w:rPr>
              <w:t xml:space="preserve">the natural environment. </w:t>
            </w:r>
          </w:p>
          <w:p w14:paraId="3225617F" w14:textId="77777777" w:rsidR="005C4AC6" w:rsidRPr="00B53824" w:rsidRDefault="003C012E" w:rsidP="005C4AC6">
            <w:pPr>
              <w:spacing w:beforeLines="30" w:before="72" w:afterLines="30" w:after="72"/>
              <w:rPr>
                <w:rFonts w:ascii="Arial" w:hAnsi="Arial" w:cs="Arial"/>
                <w:sz w:val="22"/>
                <w:szCs w:val="22"/>
              </w:rPr>
            </w:pPr>
            <w:r w:rsidRPr="00A51FF5">
              <w:rPr>
                <w:rFonts w:ascii="Arial" w:hAnsi="Arial" w:cs="Arial"/>
                <w:sz w:val="22"/>
                <w:szCs w:val="22"/>
              </w:rPr>
              <w:t xml:space="preserve">Examples of projects that will contribute to </w:t>
            </w:r>
            <w:r>
              <w:rPr>
                <w:rFonts w:ascii="Arial" w:hAnsi="Arial" w:cs="Arial"/>
                <w:sz w:val="22"/>
                <w:szCs w:val="22"/>
              </w:rPr>
              <w:t>the natural environment</w:t>
            </w:r>
            <w:r w:rsidRPr="00A51FF5">
              <w:rPr>
                <w:rFonts w:ascii="Arial" w:hAnsi="Arial" w:cs="Arial"/>
                <w:sz w:val="22"/>
                <w:szCs w:val="22"/>
              </w:rPr>
              <w:t xml:space="preserve"> include:</w:t>
            </w:r>
          </w:p>
          <w:p w14:paraId="5F1A1888" w14:textId="44D745BE" w:rsidR="005C4AC6" w:rsidRPr="00A51FF5" w:rsidRDefault="003C012E" w:rsidP="005C4AC6">
            <w:pPr>
              <w:pStyle w:val="ListParagraph"/>
              <w:numPr>
                <w:ilvl w:val="0"/>
                <w:numId w:val="5"/>
              </w:numPr>
              <w:spacing w:beforeLines="30" w:before="72" w:afterLines="30" w:after="72"/>
              <w:rPr>
                <w:rFonts w:ascii="Arial" w:hAnsi="Arial" w:cs="Arial"/>
              </w:rPr>
            </w:pPr>
            <w:r w:rsidRPr="00A51FF5">
              <w:rPr>
                <w:rFonts w:ascii="Arial" w:hAnsi="Arial" w:cs="Arial"/>
              </w:rPr>
              <w:t xml:space="preserve">Deliver </w:t>
            </w:r>
            <w:r w:rsidR="004442B5">
              <w:rPr>
                <w:rFonts w:ascii="Arial" w:hAnsi="Arial" w:cs="Arial"/>
              </w:rPr>
              <w:t>the climate change strategy which includes implementing the bio-diversity strategy, developing the waste strategy and an air quality action plan</w:t>
            </w:r>
            <w:r w:rsidR="0076211C">
              <w:rPr>
                <w:rFonts w:ascii="Arial" w:hAnsi="Arial" w:cs="Arial"/>
              </w:rPr>
              <w:t>.</w:t>
            </w:r>
            <w:r w:rsidR="004442B5">
              <w:rPr>
                <w:rFonts w:ascii="Arial" w:hAnsi="Arial" w:cs="Arial"/>
              </w:rPr>
              <w:t xml:space="preserve"> </w:t>
            </w:r>
          </w:p>
          <w:p w14:paraId="59189560" w14:textId="77777777" w:rsidR="005C4AC6" w:rsidRPr="004442B5" w:rsidRDefault="004442B5" w:rsidP="004442B5">
            <w:pPr>
              <w:spacing w:beforeLines="30" w:before="72" w:afterLines="30" w:after="72"/>
              <w:rPr>
                <w:rFonts w:ascii="Arial" w:hAnsi="Arial" w:cs="Arial"/>
                <w:sz w:val="22"/>
                <w:szCs w:val="22"/>
              </w:rPr>
            </w:pPr>
            <w:r w:rsidRPr="004442B5">
              <w:rPr>
                <w:rFonts w:ascii="Arial" w:hAnsi="Arial" w:cs="Arial"/>
                <w:sz w:val="22"/>
                <w:szCs w:val="22"/>
              </w:rPr>
              <w:t xml:space="preserve">Measures include </w:t>
            </w:r>
          </w:p>
          <w:p w14:paraId="072BF99E" w14:textId="119B63DE" w:rsidR="004442B5" w:rsidRPr="004442B5" w:rsidRDefault="004442B5" w:rsidP="004442B5">
            <w:pPr>
              <w:pStyle w:val="ListParagraph"/>
              <w:numPr>
                <w:ilvl w:val="0"/>
                <w:numId w:val="11"/>
              </w:numPr>
              <w:spacing w:beforeLines="30" w:before="72" w:afterLines="30" w:after="72"/>
              <w:rPr>
                <w:rFonts w:ascii="Arial" w:hAnsi="Arial" w:cs="Arial"/>
              </w:rPr>
            </w:pPr>
            <w:r w:rsidRPr="004442B5">
              <w:rPr>
                <w:rFonts w:ascii="Arial" w:hAnsi="Arial" w:cs="Arial"/>
              </w:rPr>
              <w:t>Planting 27,5000 trees</w:t>
            </w:r>
            <w:r w:rsidR="0076211C">
              <w:rPr>
                <w:rFonts w:ascii="Arial" w:hAnsi="Arial" w:cs="Arial"/>
              </w:rPr>
              <w:t>.</w:t>
            </w:r>
          </w:p>
        </w:tc>
        <w:tc>
          <w:tcPr>
            <w:tcW w:w="3839" w:type="dxa"/>
          </w:tcPr>
          <w:p w14:paraId="3D13DE91" w14:textId="77777777" w:rsidR="005C4AC6" w:rsidRPr="00630DF8" w:rsidRDefault="003C012E" w:rsidP="005C4AC6">
            <w:pPr>
              <w:spacing w:beforeLines="30" w:before="72" w:afterLines="30" w:after="72"/>
              <w:rPr>
                <w:rFonts w:ascii="Arial" w:hAnsi="Arial" w:cs="Arial"/>
                <w:sz w:val="22"/>
                <w:szCs w:val="22"/>
              </w:rPr>
            </w:pPr>
            <w:r w:rsidRPr="005E7DA0">
              <w:rPr>
                <w:rFonts w:ascii="Arial" w:hAnsi="Arial" w:cs="Arial"/>
                <w:sz w:val="22"/>
                <w:szCs w:val="22"/>
              </w:rPr>
              <w:t xml:space="preserve">No further action required. </w:t>
            </w:r>
          </w:p>
        </w:tc>
      </w:tr>
      <w:tr w:rsidR="001A3E46" w14:paraId="3CA4DD4B" w14:textId="77777777" w:rsidTr="008A2F8F">
        <w:trPr>
          <w:trHeight w:val="1251"/>
        </w:trPr>
        <w:tc>
          <w:tcPr>
            <w:tcW w:w="4537" w:type="dxa"/>
            <w:vAlign w:val="center"/>
          </w:tcPr>
          <w:p w14:paraId="5955D511" w14:textId="77777777" w:rsidR="005C4AC6" w:rsidRPr="00B214F2" w:rsidRDefault="003C012E" w:rsidP="005C4AC6">
            <w:pPr>
              <w:widowControl w:val="0"/>
              <w:spacing w:beforeLines="30" w:before="72" w:afterLines="30" w:after="72"/>
              <w:rPr>
                <w:rFonts w:ascii="Arial" w:hAnsi="Arial" w:cs="Arial"/>
                <w:i/>
                <w:iCs/>
                <w:color w:val="FF0000"/>
                <w:sz w:val="14"/>
                <w:szCs w:val="14"/>
              </w:rPr>
            </w:pPr>
            <w:r>
              <w:rPr>
                <w:rFonts w:ascii="Arial" w:hAnsi="Arial" w:cs="Arial"/>
                <w:sz w:val="22"/>
                <w:szCs w:val="22"/>
              </w:rPr>
              <w:t xml:space="preserve">Air quality and pollution? </w:t>
            </w:r>
            <w:r>
              <w:rPr>
                <w:rFonts w:ascii="Arial" w:hAnsi="Arial" w:cs="Arial"/>
                <w:i/>
                <w:iCs/>
                <w:color w:val="FF0000"/>
                <w:sz w:val="20"/>
                <w:szCs w:val="20"/>
              </w:rPr>
              <w:t xml:space="preserve">(Please consider                                                                                                        impact on climate change, waste generation, and health) </w:t>
            </w:r>
          </w:p>
        </w:tc>
        <w:tc>
          <w:tcPr>
            <w:tcW w:w="567" w:type="dxa"/>
            <w:vAlign w:val="center"/>
          </w:tcPr>
          <w:p w14:paraId="4CDBC07F" w14:textId="77777777" w:rsidR="005C4AC6" w:rsidRPr="00630DF8" w:rsidRDefault="003C012E" w:rsidP="005C4AC6">
            <w:pPr>
              <w:spacing w:beforeLines="30" w:before="72" w:afterLines="30" w:after="72"/>
              <w:jc w:val="center"/>
              <w:rPr>
                <w:rFonts w:ascii="Arial" w:hAnsi="Arial" w:cs="Arial"/>
                <w:sz w:val="22"/>
                <w:szCs w:val="22"/>
              </w:rPr>
            </w:pPr>
            <w:r>
              <w:rPr>
                <w:rFonts w:ascii="Arial" w:hAnsi="Arial" w:cs="Arial"/>
                <w:sz w:val="22"/>
                <w:szCs w:val="22"/>
              </w:rPr>
              <w:t>X</w:t>
            </w:r>
          </w:p>
        </w:tc>
        <w:tc>
          <w:tcPr>
            <w:tcW w:w="577" w:type="dxa"/>
            <w:vAlign w:val="center"/>
          </w:tcPr>
          <w:p w14:paraId="2574A161" w14:textId="77777777" w:rsidR="005C4AC6" w:rsidRPr="00630DF8" w:rsidRDefault="005C4AC6" w:rsidP="005C4AC6">
            <w:pPr>
              <w:spacing w:beforeLines="30" w:before="72" w:afterLines="30" w:after="72"/>
              <w:jc w:val="center"/>
              <w:rPr>
                <w:rFonts w:ascii="Arial" w:hAnsi="Arial" w:cs="Arial"/>
                <w:sz w:val="22"/>
                <w:szCs w:val="22"/>
              </w:rPr>
            </w:pPr>
          </w:p>
        </w:tc>
        <w:tc>
          <w:tcPr>
            <w:tcW w:w="567" w:type="dxa"/>
            <w:vAlign w:val="center"/>
          </w:tcPr>
          <w:p w14:paraId="065FC688" w14:textId="77777777" w:rsidR="005C4AC6" w:rsidRPr="00630DF8" w:rsidRDefault="005C4AC6" w:rsidP="005C4AC6">
            <w:pPr>
              <w:spacing w:beforeLines="30" w:before="72" w:afterLines="30" w:after="72"/>
              <w:jc w:val="center"/>
              <w:rPr>
                <w:rFonts w:ascii="Arial" w:hAnsi="Arial" w:cs="Arial"/>
                <w:sz w:val="22"/>
                <w:szCs w:val="22"/>
              </w:rPr>
            </w:pPr>
          </w:p>
        </w:tc>
        <w:tc>
          <w:tcPr>
            <w:tcW w:w="4662" w:type="dxa"/>
            <w:vAlign w:val="center"/>
          </w:tcPr>
          <w:p w14:paraId="2DD7FBDF" w14:textId="77777777" w:rsidR="009B58CB" w:rsidRPr="009B58CB" w:rsidRDefault="009B58CB" w:rsidP="009B58CB">
            <w:pPr>
              <w:spacing w:beforeLines="30" w:before="72" w:afterLines="30" w:after="72"/>
              <w:rPr>
                <w:rFonts w:ascii="Arial" w:hAnsi="Arial" w:cs="Arial"/>
                <w:sz w:val="22"/>
                <w:szCs w:val="22"/>
              </w:rPr>
            </w:pPr>
            <w:r w:rsidRPr="009B58CB">
              <w:rPr>
                <w:rFonts w:ascii="Arial" w:hAnsi="Arial" w:cs="Arial"/>
                <w:sz w:val="22"/>
                <w:szCs w:val="22"/>
              </w:rPr>
              <w:t xml:space="preserve">The priorities within the strategy contribute to the natural environment. </w:t>
            </w:r>
          </w:p>
          <w:p w14:paraId="51E665C3" w14:textId="77777777" w:rsidR="009B58CB" w:rsidRPr="009B58CB" w:rsidRDefault="009B58CB" w:rsidP="009B58CB">
            <w:pPr>
              <w:spacing w:beforeLines="30" w:before="72" w:afterLines="30" w:after="72"/>
              <w:rPr>
                <w:rFonts w:ascii="Arial" w:hAnsi="Arial" w:cs="Arial"/>
                <w:sz w:val="22"/>
                <w:szCs w:val="22"/>
              </w:rPr>
            </w:pPr>
            <w:r w:rsidRPr="009B58CB">
              <w:rPr>
                <w:rFonts w:ascii="Arial" w:hAnsi="Arial" w:cs="Arial"/>
                <w:sz w:val="22"/>
                <w:szCs w:val="22"/>
              </w:rPr>
              <w:t>Examples of projects that will contribute to the natural environment include:</w:t>
            </w:r>
          </w:p>
          <w:p w14:paraId="0EDADC2F" w14:textId="44C3B49A" w:rsidR="009B58CB" w:rsidRDefault="009B58CB" w:rsidP="009B58CB">
            <w:pPr>
              <w:pStyle w:val="ListParagraph"/>
              <w:numPr>
                <w:ilvl w:val="0"/>
                <w:numId w:val="11"/>
              </w:numPr>
              <w:spacing w:beforeLines="30" w:before="72" w:afterLines="30" w:after="72"/>
              <w:rPr>
                <w:rFonts w:ascii="Arial" w:hAnsi="Arial" w:cs="Arial"/>
              </w:rPr>
            </w:pPr>
            <w:r w:rsidRPr="009B58CB">
              <w:rPr>
                <w:rFonts w:ascii="Arial" w:hAnsi="Arial" w:cs="Arial"/>
              </w:rPr>
              <w:lastRenderedPageBreak/>
              <w:t>Deliver the climate change strategy which includes implementing the bio-diversity strategy, developing the waste strategy and an air quality action plan</w:t>
            </w:r>
            <w:r w:rsidR="0076211C">
              <w:rPr>
                <w:rFonts w:ascii="Arial" w:hAnsi="Arial" w:cs="Arial"/>
              </w:rPr>
              <w:t>,</w:t>
            </w:r>
            <w:r w:rsidRPr="009B58CB">
              <w:rPr>
                <w:rFonts w:ascii="Arial" w:hAnsi="Arial" w:cs="Arial"/>
              </w:rPr>
              <w:t xml:space="preserve"> </w:t>
            </w:r>
          </w:p>
          <w:p w14:paraId="711C5E5E" w14:textId="277EC120" w:rsidR="009B58CB" w:rsidRDefault="009B58CB" w:rsidP="009B58CB">
            <w:pPr>
              <w:pStyle w:val="ListParagraph"/>
              <w:numPr>
                <w:ilvl w:val="0"/>
                <w:numId w:val="11"/>
              </w:numPr>
              <w:spacing w:beforeLines="30" w:before="72" w:afterLines="30" w:after="72"/>
              <w:rPr>
                <w:rFonts w:ascii="Arial" w:hAnsi="Arial" w:cs="Arial"/>
              </w:rPr>
            </w:pPr>
            <w:r>
              <w:rPr>
                <w:rFonts w:ascii="Arial" w:hAnsi="Arial" w:cs="Arial"/>
              </w:rPr>
              <w:t>Installing EV Charging points</w:t>
            </w:r>
            <w:r w:rsidR="0076211C">
              <w:rPr>
                <w:rFonts w:ascii="Arial" w:hAnsi="Arial" w:cs="Arial"/>
              </w:rPr>
              <w:t>,</w:t>
            </w:r>
          </w:p>
          <w:p w14:paraId="0C6CA064" w14:textId="3F61D6EB" w:rsidR="009B58CB" w:rsidRDefault="009B58CB" w:rsidP="009B58CB">
            <w:pPr>
              <w:pStyle w:val="ListParagraph"/>
              <w:numPr>
                <w:ilvl w:val="0"/>
                <w:numId w:val="11"/>
              </w:numPr>
              <w:spacing w:beforeLines="30" w:before="72" w:afterLines="30" w:after="72"/>
              <w:rPr>
                <w:rFonts w:ascii="Arial" w:hAnsi="Arial" w:cs="Arial"/>
              </w:rPr>
            </w:pPr>
            <w:r w:rsidRPr="009B58CB">
              <w:rPr>
                <w:rFonts w:ascii="Arial" w:hAnsi="Arial" w:cs="Arial"/>
              </w:rPr>
              <w:t>Deliver improvements to the Civic Centre workspace</w:t>
            </w:r>
            <w:r>
              <w:rPr>
                <w:rFonts w:ascii="Arial" w:hAnsi="Arial" w:cs="Arial"/>
              </w:rPr>
              <w:t xml:space="preserve"> (decarbonisation)</w:t>
            </w:r>
            <w:r w:rsidR="0076211C">
              <w:rPr>
                <w:rFonts w:ascii="Arial" w:hAnsi="Arial" w:cs="Arial"/>
              </w:rPr>
              <w:t>,</w:t>
            </w:r>
          </w:p>
          <w:p w14:paraId="5FBC1AFE" w14:textId="7D49A85F" w:rsidR="009B58CB" w:rsidRPr="00B73771" w:rsidRDefault="009B58CB" w:rsidP="009B58CB">
            <w:pPr>
              <w:pStyle w:val="ListParagraph"/>
              <w:numPr>
                <w:ilvl w:val="0"/>
                <w:numId w:val="11"/>
              </w:numPr>
              <w:spacing w:beforeLines="30" w:before="72" w:afterLines="30" w:after="72"/>
              <w:rPr>
                <w:rFonts w:ascii="Arial" w:hAnsi="Arial" w:cs="Arial"/>
              </w:rPr>
            </w:pPr>
            <w:r w:rsidRPr="009B58CB">
              <w:rPr>
                <w:rFonts w:ascii="Arial" w:hAnsi="Arial" w:cs="Arial"/>
              </w:rPr>
              <w:t>Develop green energy schemes for local businesses</w:t>
            </w:r>
            <w:r w:rsidR="0076211C">
              <w:rPr>
                <w:rFonts w:ascii="Arial" w:hAnsi="Arial" w:cs="Arial"/>
              </w:rPr>
              <w:t>.</w:t>
            </w:r>
          </w:p>
          <w:p w14:paraId="40026836" w14:textId="77777777" w:rsidR="009B58CB" w:rsidRPr="004442B5" w:rsidRDefault="009B58CB" w:rsidP="009B58CB">
            <w:pPr>
              <w:spacing w:beforeLines="30" w:before="72" w:afterLines="30" w:after="72"/>
              <w:rPr>
                <w:rFonts w:ascii="Arial" w:hAnsi="Arial" w:cs="Arial"/>
                <w:sz w:val="22"/>
                <w:szCs w:val="22"/>
              </w:rPr>
            </w:pPr>
            <w:r w:rsidRPr="004442B5">
              <w:rPr>
                <w:rFonts w:ascii="Arial" w:hAnsi="Arial" w:cs="Arial"/>
                <w:sz w:val="22"/>
                <w:szCs w:val="22"/>
              </w:rPr>
              <w:t xml:space="preserve">Measures include </w:t>
            </w:r>
          </w:p>
          <w:p w14:paraId="36AFD015" w14:textId="6C744B65" w:rsidR="009B58CB" w:rsidRPr="00B73771" w:rsidRDefault="009B58CB" w:rsidP="009B58CB">
            <w:pPr>
              <w:pStyle w:val="ListParagraph"/>
              <w:numPr>
                <w:ilvl w:val="0"/>
                <w:numId w:val="11"/>
              </w:numPr>
              <w:spacing w:beforeLines="30" w:before="72" w:afterLines="30" w:after="72"/>
              <w:rPr>
                <w:rFonts w:ascii="Arial" w:hAnsi="Arial" w:cs="Arial"/>
              </w:rPr>
            </w:pPr>
            <w:r w:rsidRPr="009B58CB">
              <w:rPr>
                <w:rFonts w:ascii="Arial" w:hAnsi="Arial" w:cs="Arial"/>
              </w:rPr>
              <w:t>Planting 27,5000 trees</w:t>
            </w:r>
            <w:r w:rsidR="0076211C">
              <w:rPr>
                <w:rFonts w:ascii="Arial" w:hAnsi="Arial" w:cs="Arial"/>
              </w:rPr>
              <w:t>.</w:t>
            </w:r>
          </w:p>
        </w:tc>
        <w:tc>
          <w:tcPr>
            <w:tcW w:w="3839" w:type="dxa"/>
          </w:tcPr>
          <w:p w14:paraId="11CE9132" w14:textId="77777777" w:rsidR="005C4AC6" w:rsidRPr="00630DF8" w:rsidRDefault="003C012E" w:rsidP="005C4AC6">
            <w:pPr>
              <w:spacing w:beforeLines="30" w:before="72" w:afterLines="30" w:after="72"/>
              <w:rPr>
                <w:rFonts w:ascii="Arial" w:hAnsi="Arial" w:cs="Arial"/>
                <w:sz w:val="22"/>
                <w:szCs w:val="22"/>
              </w:rPr>
            </w:pPr>
            <w:r w:rsidRPr="00B60154">
              <w:rPr>
                <w:rFonts w:ascii="Arial" w:hAnsi="Arial" w:cs="Arial"/>
                <w:sz w:val="22"/>
                <w:szCs w:val="22"/>
              </w:rPr>
              <w:lastRenderedPageBreak/>
              <w:t xml:space="preserve">No further action required. </w:t>
            </w:r>
          </w:p>
        </w:tc>
      </w:tr>
      <w:tr w:rsidR="0076211C" w14:paraId="6AA86D32" w14:textId="77777777" w:rsidTr="008A2F8F">
        <w:trPr>
          <w:trHeight w:val="1251"/>
        </w:trPr>
        <w:tc>
          <w:tcPr>
            <w:tcW w:w="4537" w:type="dxa"/>
            <w:vAlign w:val="center"/>
          </w:tcPr>
          <w:p w14:paraId="1BCA4D95" w14:textId="77777777" w:rsidR="0076211C" w:rsidRPr="00004C51" w:rsidRDefault="0076211C" w:rsidP="0076211C">
            <w:pPr>
              <w:widowControl w:val="0"/>
              <w:spacing w:beforeLines="30" w:before="72" w:afterLines="30" w:after="72"/>
              <w:rPr>
                <w:rFonts w:ascii="Arial" w:hAnsi="Arial" w:cs="Arial"/>
                <w:i/>
                <w:iCs/>
                <w:sz w:val="22"/>
                <w:szCs w:val="22"/>
              </w:rPr>
            </w:pPr>
            <w:r>
              <w:rPr>
                <w:rFonts w:ascii="Arial" w:hAnsi="Arial" w:cs="Arial"/>
                <w:sz w:val="22"/>
                <w:szCs w:val="22"/>
              </w:rPr>
              <w:t xml:space="preserve">Natural resources? </w:t>
            </w:r>
            <w:r w:rsidRPr="009F4C8B">
              <w:rPr>
                <w:rFonts w:ascii="Arial" w:hAnsi="Arial" w:cs="Arial"/>
                <w:i/>
                <w:iCs/>
                <w:color w:val="FF0000"/>
                <w:sz w:val="20"/>
                <w:szCs w:val="20"/>
              </w:rPr>
              <w:t>(Please consider the use of materials and as well as transport methods</w:t>
            </w:r>
            <w:r>
              <w:rPr>
                <w:rFonts w:ascii="Arial" w:hAnsi="Arial" w:cs="Arial"/>
                <w:i/>
                <w:iCs/>
                <w:color w:val="FF0000"/>
                <w:sz w:val="20"/>
                <w:szCs w:val="20"/>
              </w:rPr>
              <w:t xml:space="preserve"> and their sustainability</w:t>
            </w:r>
            <w:r w:rsidRPr="009F4C8B">
              <w:rPr>
                <w:rFonts w:ascii="Arial" w:hAnsi="Arial" w:cs="Arial"/>
                <w:i/>
                <w:iCs/>
                <w:color w:val="FF0000"/>
                <w:sz w:val="20"/>
                <w:szCs w:val="20"/>
              </w:rPr>
              <w:t xml:space="preserve">) </w:t>
            </w:r>
          </w:p>
        </w:tc>
        <w:tc>
          <w:tcPr>
            <w:tcW w:w="567" w:type="dxa"/>
            <w:vAlign w:val="center"/>
          </w:tcPr>
          <w:p w14:paraId="3B0EFD9C" w14:textId="48EE92AE" w:rsidR="0076211C" w:rsidRPr="00630DF8" w:rsidRDefault="0076211C" w:rsidP="0076211C">
            <w:pPr>
              <w:spacing w:beforeLines="30" w:before="72" w:afterLines="30" w:after="72"/>
              <w:jc w:val="center"/>
              <w:rPr>
                <w:rFonts w:ascii="Arial" w:hAnsi="Arial" w:cs="Arial"/>
                <w:sz w:val="22"/>
                <w:szCs w:val="22"/>
              </w:rPr>
            </w:pPr>
          </w:p>
        </w:tc>
        <w:tc>
          <w:tcPr>
            <w:tcW w:w="577" w:type="dxa"/>
            <w:vAlign w:val="center"/>
          </w:tcPr>
          <w:p w14:paraId="49241127" w14:textId="77777777" w:rsidR="0076211C" w:rsidRPr="00630DF8" w:rsidRDefault="0076211C" w:rsidP="0076211C">
            <w:pPr>
              <w:spacing w:beforeLines="30" w:before="72" w:afterLines="30" w:after="72"/>
              <w:jc w:val="center"/>
              <w:rPr>
                <w:rFonts w:ascii="Arial" w:hAnsi="Arial" w:cs="Arial"/>
                <w:sz w:val="22"/>
                <w:szCs w:val="22"/>
              </w:rPr>
            </w:pPr>
          </w:p>
        </w:tc>
        <w:tc>
          <w:tcPr>
            <w:tcW w:w="567" w:type="dxa"/>
            <w:vAlign w:val="center"/>
          </w:tcPr>
          <w:p w14:paraId="07B2E9F3" w14:textId="40005FF4" w:rsidR="0076211C" w:rsidRPr="00630DF8" w:rsidRDefault="0076211C" w:rsidP="0076211C">
            <w:pPr>
              <w:spacing w:beforeLines="30" w:before="72" w:afterLines="30" w:after="72"/>
              <w:jc w:val="center"/>
              <w:rPr>
                <w:rFonts w:ascii="Arial" w:hAnsi="Arial" w:cs="Arial"/>
                <w:sz w:val="22"/>
                <w:szCs w:val="22"/>
              </w:rPr>
            </w:pPr>
            <w:r>
              <w:rPr>
                <w:rFonts w:ascii="Arial" w:hAnsi="Arial" w:cs="Arial"/>
                <w:sz w:val="22"/>
                <w:szCs w:val="22"/>
              </w:rPr>
              <w:t>X</w:t>
            </w:r>
          </w:p>
        </w:tc>
        <w:tc>
          <w:tcPr>
            <w:tcW w:w="4662" w:type="dxa"/>
            <w:vAlign w:val="center"/>
          </w:tcPr>
          <w:p w14:paraId="75C5CE84" w14:textId="7DFC7806" w:rsidR="0076211C" w:rsidRDefault="0076211C" w:rsidP="0076211C">
            <w:pPr>
              <w:spacing w:beforeLines="30" w:before="72" w:afterLines="30" w:after="72"/>
              <w:rPr>
                <w:rFonts w:ascii="Arial" w:hAnsi="Arial" w:cs="Arial"/>
                <w:sz w:val="22"/>
                <w:szCs w:val="22"/>
              </w:rPr>
            </w:pPr>
            <w:r>
              <w:rPr>
                <w:rFonts w:ascii="Arial" w:hAnsi="Arial" w:cs="Arial"/>
                <w:sz w:val="22"/>
                <w:szCs w:val="22"/>
              </w:rPr>
              <w:t xml:space="preserve">There is not a direct project on natural resources, but in undertaking delivery of key projects consideration will be given to materials and build requirements in line with the </w:t>
            </w:r>
            <w:r w:rsidR="00C63291">
              <w:rPr>
                <w:rFonts w:ascii="Arial" w:hAnsi="Arial" w:cs="Arial"/>
                <w:sz w:val="22"/>
                <w:szCs w:val="22"/>
              </w:rPr>
              <w:t>Council’s</w:t>
            </w:r>
            <w:r>
              <w:rPr>
                <w:rFonts w:ascii="Arial" w:hAnsi="Arial" w:cs="Arial"/>
                <w:sz w:val="22"/>
                <w:szCs w:val="22"/>
              </w:rPr>
              <w:t xml:space="preserve"> objectives on climate change</w:t>
            </w:r>
          </w:p>
          <w:p w14:paraId="4090837B" w14:textId="77777777" w:rsidR="0076211C" w:rsidRPr="00B53824" w:rsidRDefault="0076211C" w:rsidP="0076211C">
            <w:pPr>
              <w:spacing w:beforeLines="30" w:before="72" w:afterLines="30" w:after="72"/>
              <w:rPr>
                <w:rFonts w:ascii="Arial" w:hAnsi="Arial" w:cs="Arial"/>
                <w:sz w:val="22"/>
                <w:szCs w:val="22"/>
              </w:rPr>
            </w:pPr>
          </w:p>
          <w:p w14:paraId="0310E452" w14:textId="2A4AE2D0" w:rsidR="0076211C" w:rsidRDefault="0076211C" w:rsidP="0076211C">
            <w:pPr>
              <w:spacing w:beforeLines="30" w:before="72" w:afterLines="30" w:after="72"/>
              <w:rPr>
                <w:rFonts w:ascii="Arial" w:hAnsi="Arial" w:cs="Arial"/>
                <w:sz w:val="22"/>
                <w:szCs w:val="22"/>
              </w:rPr>
            </w:pPr>
            <w:r w:rsidRPr="00B53824">
              <w:rPr>
                <w:rFonts w:ascii="Arial" w:hAnsi="Arial" w:cs="Arial"/>
                <w:sz w:val="22"/>
                <w:szCs w:val="22"/>
              </w:rPr>
              <w:t xml:space="preserve">Examples of projects that will </w:t>
            </w:r>
            <w:r>
              <w:rPr>
                <w:rFonts w:ascii="Arial" w:hAnsi="Arial" w:cs="Arial"/>
                <w:sz w:val="22"/>
                <w:szCs w:val="22"/>
              </w:rPr>
              <w:t xml:space="preserve">include: </w:t>
            </w:r>
          </w:p>
          <w:p w14:paraId="2FEBE450" w14:textId="589C6CA9" w:rsidR="0076211C" w:rsidRDefault="0076211C" w:rsidP="0076211C">
            <w:pPr>
              <w:pStyle w:val="ListParagraph"/>
              <w:numPr>
                <w:ilvl w:val="0"/>
                <w:numId w:val="9"/>
              </w:numPr>
              <w:spacing w:beforeLines="30" w:before="72" w:afterLines="30" w:after="72"/>
              <w:rPr>
                <w:rFonts w:ascii="Arial" w:hAnsi="Arial" w:cs="Arial"/>
              </w:rPr>
            </w:pPr>
            <w:r w:rsidRPr="0076211C">
              <w:rPr>
                <w:rFonts w:ascii="Arial" w:hAnsi="Arial" w:cs="Arial"/>
              </w:rPr>
              <w:t>Develop green energy schemes for local businesses</w:t>
            </w:r>
            <w:r>
              <w:rPr>
                <w:rFonts w:ascii="Arial" w:hAnsi="Arial" w:cs="Arial"/>
              </w:rPr>
              <w:t>,</w:t>
            </w:r>
          </w:p>
          <w:p w14:paraId="0B4F3FA9" w14:textId="02538185" w:rsidR="0076211C" w:rsidRDefault="0076211C" w:rsidP="0076211C">
            <w:pPr>
              <w:pStyle w:val="ListParagraph"/>
              <w:numPr>
                <w:ilvl w:val="0"/>
                <w:numId w:val="9"/>
              </w:numPr>
              <w:spacing w:beforeLines="30" w:before="72" w:afterLines="30" w:after="72"/>
              <w:rPr>
                <w:rFonts w:ascii="Arial" w:hAnsi="Arial" w:cs="Arial"/>
              </w:rPr>
            </w:pPr>
            <w:r>
              <w:rPr>
                <w:rFonts w:ascii="Arial" w:hAnsi="Arial" w:cs="Arial"/>
              </w:rPr>
              <w:t xml:space="preserve">Delivery of Town Deal, </w:t>
            </w:r>
          </w:p>
          <w:p w14:paraId="5D6D885A" w14:textId="44129BB4" w:rsidR="0076211C" w:rsidRDefault="0076211C" w:rsidP="0076211C">
            <w:pPr>
              <w:pStyle w:val="ListParagraph"/>
              <w:numPr>
                <w:ilvl w:val="0"/>
                <w:numId w:val="9"/>
              </w:numPr>
              <w:spacing w:beforeLines="30" w:before="72" w:afterLines="30" w:after="72"/>
              <w:rPr>
                <w:rFonts w:ascii="Arial" w:hAnsi="Arial" w:cs="Arial"/>
              </w:rPr>
            </w:pPr>
            <w:r>
              <w:rPr>
                <w:rFonts w:ascii="Arial" w:hAnsi="Arial" w:cs="Arial"/>
              </w:rPr>
              <w:t xml:space="preserve">Improvements to the Civic Centre Workspace, </w:t>
            </w:r>
          </w:p>
          <w:p w14:paraId="3A13E113" w14:textId="1C5BBE56" w:rsidR="0076211C" w:rsidRPr="00B53824" w:rsidRDefault="0076211C" w:rsidP="0076211C">
            <w:pPr>
              <w:pStyle w:val="ListParagraph"/>
              <w:numPr>
                <w:ilvl w:val="0"/>
                <w:numId w:val="9"/>
              </w:numPr>
              <w:spacing w:beforeLines="30" w:before="72" w:afterLines="30" w:after="72"/>
              <w:rPr>
                <w:rFonts w:ascii="Arial" w:hAnsi="Arial" w:cs="Arial"/>
              </w:rPr>
            </w:pPr>
            <w:r>
              <w:rPr>
                <w:rFonts w:ascii="Arial" w:hAnsi="Arial" w:cs="Arial"/>
              </w:rPr>
              <w:t>Deliver the Climate Change strategy.</w:t>
            </w:r>
          </w:p>
        </w:tc>
        <w:tc>
          <w:tcPr>
            <w:tcW w:w="3839" w:type="dxa"/>
          </w:tcPr>
          <w:p w14:paraId="27AE7417" w14:textId="6A5CDB1F" w:rsidR="0076211C" w:rsidRPr="00630DF8" w:rsidRDefault="0076211C" w:rsidP="0076211C">
            <w:pPr>
              <w:spacing w:beforeLines="30" w:before="72" w:afterLines="30" w:after="72"/>
              <w:rPr>
                <w:rFonts w:ascii="Arial" w:hAnsi="Arial" w:cs="Arial"/>
                <w:sz w:val="22"/>
                <w:szCs w:val="22"/>
              </w:rPr>
            </w:pPr>
            <w:r>
              <w:rPr>
                <w:rFonts w:ascii="Arial" w:hAnsi="Arial" w:cs="Arial"/>
                <w:sz w:val="22"/>
                <w:szCs w:val="22"/>
              </w:rPr>
              <w:t xml:space="preserve">Assessments to be undertaken during project delivery. </w:t>
            </w:r>
            <w:r w:rsidRPr="00B60154">
              <w:rPr>
                <w:rFonts w:ascii="Arial" w:hAnsi="Arial" w:cs="Arial"/>
                <w:sz w:val="22"/>
                <w:szCs w:val="22"/>
              </w:rPr>
              <w:t xml:space="preserve"> </w:t>
            </w:r>
          </w:p>
        </w:tc>
      </w:tr>
      <w:tr w:rsidR="0076211C" w14:paraId="74EDCAA8" w14:textId="77777777" w:rsidTr="00B73771">
        <w:trPr>
          <w:trHeight w:val="408"/>
        </w:trPr>
        <w:tc>
          <w:tcPr>
            <w:tcW w:w="4537" w:type="dxa"/>
            <w:vAlign w:val="center"/>
          </w:tcPr>
          <w:p w14:paraId="5A720502" w14:textId="77777777" w:rsidR="0076211C" w:rsidRDefault="0076211C" w:rsidP="0076211C">
            <w:pPr>
              <w:widowControl w:val="0"/>
              <w:spacing w:beforeLines="30" w:before="72" w:afterLines="30" w:after="72"/>
              <w:rPr>
                <w:rFonts w:ascii="Arial" w:hAnsi="Arial" w:cs="Arial"/>
                <w:sz w:val="22"/>
                <w:szCs w:val="22"/>
              </w:rPr>
            </w:pPr>
            <w:r>
              <w:rPr>
                <w:rFonts w:ascii="Arial" w:hAnsi="Arial" w:cs="Arial"/>
                <w:sz w:val="22"/>
                <w:szCs w:val="22"/>
              </w:rPr>
              <w:t xml:space="preserve">Rurality? </w:t>
            </w:r>
            <w:r w:rsidRPr="009F4C8B">
              <w:rPr>
                <w:rFonts w:ascii="Arial" w:hAnsi="Arial" w:cs="Arial"/>
                <w:i/>
                <w:iCs/>
                <w:color w:val="FF0000"/>
                <w:sz w:val="20"/>
                <w:szCs w:val="20"/>
              </w:rPr>
              <w:t xml:space="preserve">(Please consider the </w:t>
            </w:r>
            <w:r>
              <w:rPr>
                <w:rFonts w:ascii="Arial" w:hAnsi="Arial" w:cs="Arial"/>
                <w:i/>
                <w:iCs/>
                <w:color w:val="FF0000"/>
                <w:sz w:val="20"/>
                <w:szCs w:val="20"/>
              </w:rPr>
              <w:t>impact of those who live in rural communities, their access to services/activities</w:t>
            </w:r>
            <w:r w:rsidRPr="009F4C8B">
              <w:rPr>
                <w:rFonts w:ascii="Arial" w:hAnsi="Arial" w:cs="Arial"/>
                <w:i/>
                <w:iCs/>
                <w:color w:val="FF0000"/>
                <w:sz w:val="20"/>
                <w:szCs w:val="20"/>
              </w:rPr>
              <w:t>)</w:t>
            </w:r>
          </w:p>
        </w:tc>
        <w:tc>
          <w:tcPr>
            <w:tcW w:w="567" w:type="dxa"/>
            <w:vAlign w:val="center"/>
          </w:tcPr>
          <w:p w14:paraId="63370281" w14:textId="6E3C0374" w:rsidR="0076211C" w:rsidRPr="00630DF8" w:rsidRDefault="0076211C" w:rsidP="0076211C">
            <w:pPr>
              <w:spacing w:beforeLines="30" w:before="72" w:afterLines="30" w:after="72"/>
              <w:jc w:val="center"/>
              <w:rPr>
                <w:rFonts w:ascii="Arial" w:hAnsi="Arial" w:cs="Arial"/>
                <w:sz w:val="22"/>
                <w:szCs w:val="22"/>
              </w:rPr>
            </w:pPr>
          </w:p>
        </w:tc>
        <w:tc>
          <w:tcPr>
            <w:tcW w:w="577" w:type="dxa"/>
            <w:vAlign w:val="center"/>
          </w:tcPr>
          <w:p w14:paraId="5067F477" w14:textId="77777777" w:rsidR="0076211C" w:rsidRPr="00630DF8" w:rsidRDefault="0076211C" w:rsidP="0076211C">
            <w:pPr>
              <w:spacing w:beforeLines="30" w:before="72" w:afterLines="30" w:after="72"/>
              <w:jc w:val="center"/>
              <w:rPr>
                <w:rFonts w:ascii="Arial" w:hAnsi="Arial" w:cs="Arial"/>
                <w:sz w:val="22"/>
                <w:szCs w:val="22"/>
              </w:rPr>
            </w:pPr>
          </w:p>
        </w:tc>
        <w:tc>
          <w:tcPr>
            <w:tcW w:w="567" w:type="dxa"/>
            <w:vAlign w:val="center"/>
          </w:tcPr>
          <w:p w14:paraId="3F1A5EC2" w14:textId="0F5D7B72" w:rsidR="0076211C" w:rsidRPr="00630DF8" w:rsidRDefault="00C63291" w:rsidP="0076211C">
            <w:pPr>
              <w:spacing w:beforeLines="30" w:before="72" w:afterLines="30" w:after="72"/>
              <w:jc w:val="center"/>
              <w:rPr>
                <w:rFonts w:ascii="Arial" w:hAnsi="Arial" w:cs="Arial"/>
                <w:sz w:val="22"/>
                <w:szCs w:val="22"/>
              </w:rPr>
            </w:pPr>
            <w:r>
              <w:rPr>
                <w:rFonts w:ascii="Arial" w:hAnsi="Arial" w:cs="Arial"/>
                <w:sz w:val="22"/>
                <w:szCs w:val="22"/>
              </w:rPr>
              <w:t>X</w:t>
            </w:r>
          </w:p>
        </w:tc>
        <w:tc>
          <w:tcPr>
            <w:tcW w:w="4662" w:type="dxa"/>
            <w:vAlign w:val="center"/>
          </w:tcPr>
          <w:p w14:paraId="79B6A193" w14:textId="5BDC0426" w:rsidR="0076211C" w:rsidRDefault="00C63291" w:rsidP="0076211C">
            <w:pPr>
              <w:spacing w:beforeLines="30" w:before="72" w:afterLines="30" w:after="72"/>
              <w:rPr>
                <w:rFonts w:ascii="Arial" w:hAnsi="Arial" w:cs="Arial"/>
                <w:sz w:val="22"/>
                <w:szCs w:val="22"/>
              </w:rPr>
            </w:pPr>
            <w:r>
              <w:rPr>
                <w:rFonts w:ascii="Arial" w:hAnsi="Arial" w:cs="Arial"/>
                <w:sz w:val="22"/>
                <w:szCs w:val="22"/>
              </w:rPr>
              <w:t xml:space="preserve">There are no direct projects that address rurality; </w:t>
            </w:r>
            <w:r w:rsidR="00B73771">
              <w:rPr>
                <w:rFonts w:ascii="Arial" w:hAnsi="Arial" w:cs="Arial"/>
                <w:sz w:val="22"/>
                <w:szCs w:val="22"/>
              </w:rPr>
              <w:t>however,</w:t>
            </w:r>
            <w:r>
              <w:rPr>
                <w:rFonts w:ascii="Arial" w:hAnsi="Arial" w:cs="Arial"/>
                <w:sz w:val="22"/>
                <w:szCs w:val="22"/>
              </w:rPr>
              <w:t xml:space="preserve"> the strategy sets out projects </w:t>
            </w:r>
            <w:r w:rsidR="00B73771">
              <w:rPr>
                <w:rFonts w:ascii="Arial" w:hAnsi="Arial" w:cs="Arial"/>
                <w:sz w:val="22"/>
                <w:szCs w:val="22"/>
              </w:rPr>
              <w:t>which indirectly impact</w:t>
            </w:r>
            <w:r>
              <w:rPr>
                <w:rFonts w:ascii="Arial" w:hAnsi="Arial" w:cs="Arial"/>
                <w:sz w:val="22"/>
                <w:szCs w:val="22"/>
              </w:rPr>
              <w:t>.  The projects this may relate to are:</w:t>
            </w:r>
          </w:p>
          <w:p w14:paraId="7935BECA" w14:textId="32F91A4E" w:rsidR="00C63291" w:rsidRPr="00C63291" w:rsidRDefault="00C63291" w:rsidP="00C63291">
            <w:pPr>
              <w:pStyle w:val="ListParagraph"/>
              <w:numPr>
                <w:ilvl w:val="0"/>
                <w:numId w:val="11"/>
              </w:numPr>
              <w:spacing w:beforeLines="30" w:before="72" w:afterLines="30" w:after="72"/>
              <w:rPr>
                <w:rFonts w:ascii="Arial" w:hAnsi="Arial" w:cs="Arial"/>
              </w:rPr>
            </w:pPr>
            <w:r w:rsidRPr="00C63291">
              <w:rPr>
                <w:rFonts w:ascii="Arial" w:hAnsi="Arial" w:cs="Arial"/>
              </w:rPr>
              <w:t>Create Community support spaces</w:t>
            </w:r>
            <w:r>
              <w:rPr>
                <w:rFonts w:ascii="Arial" w:hAnsi="Arial" w:cs="Arial"/>
              </w:rPr>
              <w:t>,</w:t>
            </w:r>
            <w:r w:rsidRPr="00C63291">
              <w:rPr>
                <w:rFonts w:ascii="Arial" w:hAnsi="Arial" w:cs="Arial"/>
              </w:rPr>
              <w:t xml:space="preserve"> </w:t>
            </w:r>
          </w:p>
          <w:p w14:paraId="61A2F0D1" w14:textId="47CF7B83" w:rsidR="00C63291" w:rsidRPr="00C63291" w:rsidRDefault="00C63291" w:rsidP="00C63291">
            <w:pPr>
              <w:pStyle w:val="ListParagraph"/>
              <w:numPr>
                <w:ilvl w:val="0"/>
                <w:numId w:val="11"/>
              </w:numPr>
              <w:spacing w:beforeLines="30" w:before="72" w:afterLines="30" w:after="72"/>
              <w:rPr>
                <w:rFonts w:ascii="Arial" w:hAnsi="Arial" w:cs="Arial"/>
              </w:rPr>
            </w:pPr>
            <w:r w:rsidRPr="00C63291">
              <w:rPr>
                <w:rFonts w:ascii="Arial" w:hAnsi="Arial" w:cs="Arial"/>
              </w:rPr>
              <w:t xml:space="preserve">Green energy schemes </w:t>
            </w:r>
            <w:r w:rsidR="00B73771">
              <w:rPr>
                <w:rFonts w:ascii="Arial" w:hAnsi="Arial" w:cs="Arial"/>
              </w:rPr>
              <w:t xml:space="preserve">for </w:t>
            </w:r>
            <w:r w:rsidRPr="00C63291">
              <w:rPr>
                <w:rFonts w:ascii="Arial" w:hAnsi="Arial" w:cs="Arial"/>
              </w:rPr>
              <w:t xml:space="preserve"> local businesses</w:t>
            </w:r>
            <w:r>
              <w:rPr>
                <w:rFonts w:ascii="Arial" w:hAnsi="Arial" w:cs="Arial"/>
              </w:rPr>
              <w:t>,</w:t>
            </w:r>
            <w:r w:rsidRPr="00C63291">
              <w:rPr>
                <w:rFonts w:ascii="Arial" w:hAnsi="Arial" w:cs="Arial"/>
              </w:rPr>
              <w:t xml:space="preserve"> </w:t>
            </w:r>
          </w:p>
          <w:p w14:paraId="71B21709" w14:textId="20823C96" w:rsidR="00C63291" w:rsidRPr="00C63291" w:rsidRDefault="00C63291" w:rsidP="00C63291">
            <w:pPr>
              <w:pStyle w:val="ListParagraph"/>
              <w:numPr>
                <w:ilvl w:val="0"/>
                <w:numId w:val="11"/>
              </w:numPr>
              <w:spacing w:beforeLines="30" w:before="72" w:afterLines="30" w:after="72"/>
              <w:rPr>
                <w:rFonts w:ascii="Arial" w:hAnsi="Arial" w:cs="Arial"/>
              </w:rPr>
            </w:pPr>
            <w:r w:rsidRPr="00C63291">
              <w:rPr>
                <w:rFonts w:ascii="Arial" w:hAnsi="Arial" w:cs="Arial"/>
              </w:rPr>
              <w:t xml:space="preserve">Work with partners to join up public </w:t>
            </w:r>
            <w:r w:rsidR="00B73771" w:rsidRPr="00C63291">
              <w:rPr>
                <w:rFonts w:ascii="Arial" w:hAnsi="Arial" w:cs="Arial"/>
              </w:rPr>
              <w:t>se</w:t>
            </w:r>
            <w:r w:rsidR="00B73771">
              <w:rPr>
                <w:rFonts w:ascii="Arial" w:hAnsi="Arial" w:cs="Arial"/>
              </w:rPr>
              <w:t>r</w:t>
            </w:r>
            <w:r w:rsidR="00B73771" w:rsidRPr="00C63291">
              <w:rPr>
                <w:rFonts w:ascii="Arial" w:hAnsi="Arial" w:cs="Arial"/>
              </w:rPr>
              <w:t>vices</w:t>
            </w:r>
            <w:r w:rsidRPr="00C63291">
              <w:rPr>
                <w:rFonts w:ascii="Arial" w:hAnsi="Arial" w:cs="Arial"/>
              </w:rPr>
              <w:t xml:space="preserve"> for residents. </w:t>
            </w:r>
          </w:p>
        </w:tc>
        <w:tc>
          <w:tcPr>
            <w:tcW w:w="3839" w:type="dxa"/>
          </w:tcPr>
          <w:p w14:paraId="582A96F3" w14:textId="77777777" w:rsidR="0076211C" w:rsidRPr="00630DF8" w:rsidRDefault="0076211C" w:rsidP="0076211C">
            <w:pPr>
              <w:spacing w:beforeLines="30" w:before="72" w:afterLines="30" w:after="72"/>
              <w:rPr>
                <w:rFonts w:ascii="Arial" w:hAnsi="Arial" w:cs="Arial"/>
                <w:sz w:val="22"/>
                <w:szCs w:val="22"/>
              </w:rPr>
            </w:pPr>
            <w:r w:rsidRPr="00B60154">
              <w:rPr>
                <w:rFonts w:ascii="Arial" w:hAnsi="Arial" w:cs="Arial"/>
                <w:sz w:val="22"/>
                <w:szCs w:val="22"/>
              </w:rPr>
              <w:t xml:space="preserve">No further action required. </w:t>
            </w:r>
          </w:p>
        </w:tc>
      </w:tr>
    </w:tbl>
    <w:p w14:paraId="61847BD3" w14:textId="77777777" w:rsidR="00024B92" w:rsidRDefault="00024B92" w:rsidP="00024B92">
      <w:pPr>
        <w:jc w:val="both"/>
        <w:rPr>
          <w:rFonts w:ascii="Arial" w:hAnsi="Arial" w:cs="Arial"/>
          <w:b/>
          <w:bCs/>
          <w:sz w:val="36"/>
          <w:szCs w:val="36"/>
        </w:rPr>
        <w:sectPr w:rsidR="00024B92" w:rsidSect="00F83E46">
          <w:pgSz w:w="16840" w:h="11900" w:orient="landscape"/>
          <w:pgMar w:top="568" w:right="1440" w:bottom="993" w:left="1440" w:header="720" w:footer="720" w:gutter="0"/>
          <w:cols w:space="720"/>
          <w:docGrid w:linePitch="360"/>
        </w:sectPr>
      </w:pPr>
    </w:p>
    <w:p w14:paraId="328F43F7" w14:textId="77777777" w:rsidR="00024B92" w:rsidRPr="003A4E9B" w:rsidRDefault="003C012E" w:rsidP="00F00F0A">
      <w:pPr>
        <w:ind w:left="-284"/>
        <w:jc w:val="both"/>
      </w:pPr>
      <w:r w:rsidRPr="001D2438">
        <w:rPr>
          <w:rFonts w:ascii="Arial" w:hAnsi="Arial" w:cs="Arial"/>
          <w:b/>
          <w:noProof/>
          <w:color w:val="EE352B"/>
          <w:sz w:val="28"/>
          <w:lang w:val="en-US"/>
        </w:rPr>
        <w:lastRenderedPageBreak/>
        <mc:AlternateContent>
          <mc:Choice Requires="wpg">
            <w:drawing>
              <wp:anchor distT="0" distB="0" distL="114300" distR="114300" simplePos="0" relativeHeight="251685888" behindDoc="0" locked="0" layoutInCell="1" allowOverlap="1" wp14:anchorId="41C38D27" wp14:editId="060AE0D2">
                <wp:simplePos x="0" y="0"/>
                <wp:positionH relativeFrom="leftMargin">
                  <wp:posOffset>-129941</wp:posOffset>
                </wp:positionH>
                <wp:positionV relativeFrom="paragraph">
                  <wp:posOffset>-437515</wp:posOffset>
                </wp:positionV>
                <wp:extent cx="862280" cy="11089005"/>
                <wp:effectExtent l="0" t="0" r="0" b="0"/>
                <wp:wrapNone/>
                <wp:docPr id="1695957797" name="Group 1"/>
                <wp:cNvGraphicFramePr/>
                <a:graphic xmlns:a="http://schemas.openxmlformats.org/drawingml/2006/main">
                  <a:graphicData uri="http://schemas.microsoft.com/office/word/2010/wordprocessingGroup">
                    <wpg:wgp>
                      <wpg:cNvGrpSpPr/>
                      <wpg:grpSpPr>
                        <a:xfrm>
                          <a:off x="0" y="0"/>
                          <a:ext cx="862280" cy="11089005"/>
                          <a:chOff x="0" y="1"/>
                          <a:chExt cx="862433" cy="11089758"/>
                        </a:xfrm>
                      </wpg:grpSpPr>
                      <wps:wsp>
                        <wps:cNvPr id="3" name="Rectangle 3"/>
                        <wps:cNvSpPr/>
                        <wps:spPr>
                          <a:xfrm>
                            <a:off x="0" y="1"/>
                            <a:ext cx="762000" cy="11089758"/>
                          </a:xfrm>
                          <a:prstGeom prst="rect">
                            <a:avLst/>
                          </a:prstGeom>
                          <a:solidFill>
                            <a:srgbClr val="EE352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wps:wsp>
                        <wps:cNvPr id="4" name="Text Box 4"/>
                        <wps:cNvSpPr txBox="1"/>
                        <wps:spPr>
                          <a:xfrm rot="16200000">
                            <a:off x="-1783490" y="2622497"/>
                            <a:ext cx="4604142" cy="687705"/>
                          </a:xfrm>
                          <a:prstGeom prst="rect">
                            <a:avLst/>
                          </a:prstGeom>
                          <a:noFill/>
                          <a:ln w="6350">
                            <a:noFill/>
                          </a:ln>
                        </wps:spPr>
                        <wps:txbx>
                          <w:txbxContent>
                            <w:p w14:paraId="64749FC7" w14:textId="77777777" w:rsidR="00024B92" w:rsidRPr="00AA76C8" w:rsidRDefault="003C012E" w:rsidP="00024B92">
                              <w:pPr>
                                <w:rPr>
                                  <w:b/>
                                  <w:color w:val="FFFFFF" w:themeColor="background1"/>
                                  <w:sz w:val="56"/>
                                  <w:lang w:val="en-US"/>
                                </w:rPr>
                              </w:pPr>
                              <w:r>
                                <w:rPr>
                                  <w:b/>
                                  <w:color w:val="FFFFFF" w:themeColor="background1"/>
                                  <w:sz w:val="56"/>
                                  <w:lang w:val="en-US"/>
                                </w:rPr>
                                <w:t>Impact Assessment</w:t>
                              </w:r>
                            </w:p>
                          </w:txbxContent>
                        </wps:txbx>
                        <wps:bodyPr rot="0" spcFirstLastPara="0" vertOverflow="overflow" horzOverflow="overflow" vert="horz" wrap="square" numCol="1" spcCol="0" rtlCol="0" fromWordArt="0" anchor="t" anchorCtr="0" forceAA="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41C38D27" id="Group 1" o:spid="_x0000_s1041" style="position:absolute;left:0;text-align:left;margin-left:-10.25pt;margin-top:-34.45pt;width:67.9pt;height:873.15pt;z-index:251685888;mso-position-horizontal-relative:left-margin-area;mso-width-relative:margin;mso-height-relative:margin" coordorigin="" coordsize="8624,1108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">
                <v:rect id="Rectangle 3" o:spid="_x0000_s1042" style="position:absolute;width:7620;height:1108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" fillcolor="#ee352b" stroked="f" strokeweight="1pt"/>
                <v:shape id="Text Box 4" o:spid="_x0000_s1043" type="#_x0000_t202" style="position:absolute;left:-17835;top:26224;width:46042;height:687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" filled="f" stroked="f" strokeweight=".5pt">
                  <v:textbox>
                    <w:txbxContent>
                      <w:p w14:paraId="64749FC7" w14:textId="77777777" w:rsidR="00024B92" w:rsidRPr="00AA76C8" w:rsidRDefault="003C012E" w:rsidP="00024B92">
                        <w:pPr>
                          <w:rPr>
                            <w:b/>
                            <w:color w:val="FFFFFF" w:themeColor="background1"/>
                            <w:sz w:val="56"/>
                            <w:lang w:val="en-US"/>
                          </w:rPr>
                        </w:pPr>
                        <w:r>
                          <w:rPr>
                            <w:b/>
                            <w:color w:val="FFFFFF" w:themeColor="background1"/>
                            <w:sz w:val="56"/>
                            <w:lang w:val="en-US"/>
                          </w:rPr>
                          <w:t>Impact Assessment</w:t>
                        </w:r>
                      </w:p>
                    </w:txbxContent>
                  </v:textbox>
                </v:shape>
                <w10:wrap anchorx="margin"/>
              </v:group>
            </w:pict>
          </mc:Fallback>
        </mc:AlternateContent>
      </w:r>
      <w:r w:rsidRPr="000356CA">
        <w:rPr>
          <w:rFonts w:ascii="Arial" w:hAnsi="Arial" w:cs="Arial"/>
          <w:b/>
          <w:noProof/>
          <w:color w:val="EE352B"/>
          <w:sz w:val="28"/>
          <w:lang w:val="en-US"/>
        </w:rPr>
        <mc:AlternateContent>
          <mc:Choice Requires="wps">
            <w:drawing>
              <wp:anchor distT="0" distB="0" distL="114300" distR="114300" simplePos="0" relativeHeight="251679744" behindDoc="0" locked="0" layoutInCell="1" allowOverlap="1" wp14:anchorId="6A5F8EFC" wp14:editId="6EFD4A50">
                <wp:simplePos x="0" y="0"/>
                <wp:positionH relativeFrom="page">
                  <wp:align>right</wp:align>
                </wp:positionH>
                <wp:positionV relativeFrom="paragraph">
                  <wp:posOffset>-3169932</wp:posOffset>
                </wp:positionV>
                <wp:extent cx="247015" cy="10674985"/>
                <wp:effectExtent l="0" t="0" r="635" b="0"/>
                <wp:wrapNone/>
                <wp:docPr id="226" name="Rectangle 226"/>
                <wp:cNvGraphicFramePr/>
                <a:graphic xmlns:a="http://schemas.openxmlformats.org/drawingml/2006/main">
                  <a:graphicData uri="http://schemas.microsoft.com/office/word/2010/wordprocessingShape">
                    <wps:wsp>
                      <wps:cNvSpPr/>
                      <wps:spPr>
                        <a:xfrm>
                          <a:off x="0" y="0"/>
                          <a:ext cx="247015" cy="10674985"/>
                        </a:xfrm>
                        <a:prstGeom prst="rect">
                          <a:avLst/>
                        </a:prstGeom>
                        <a:solidFill>
                          <a:srgbClr val="EE352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226" o:spid="_x0000_s1050" style="width:19.45pt;height:840.55pt;margin-top:-249.6pt;margin-left:-31.75pt;mso-height-percent:0;mso-height-relative:margin;mso-position-horizontal:right;mso-position-horizontal-relative:page;mso-width-percent:0;mso-width-relative:margin;mso-wrap-distance-bottom:0;mso-wrap-distance-left:9pt;mso-wrap-distance-right:9pt;mso-wrap-distance-top:0;mso-wrap-style:square;position:absolute;visibility:visible;v-text-anchor:middle;z-index:251680768" fillcolor="#ee352b" stroked="f" strokeweight="1pt"/>
            </w:pict>
          </mc:Fallback>
        </mc:AlternateContent>
      </w:r>
      <w:r>
        <w:rPr>
          <w:rFonts w:ascii="Arial" w:hAnsi="Arial" w:cs="Arial"/>
          <w:b/>
          <w:bCs/>
          <w:sz w:val="36"/>
          <w:szCs w:val="36"/>
        </w:rPr>
        <w:t xml:space="preserve">Strategic Impact </w:t>
      </w:r>
    </w:p>
    <w:p w14:paraId="3D2F2D4D" w14:textId="77777777" w:rsidR="00024B92" w:rsidRDefault="00024B92" w:rsidP="00024B92">
      <w:pPr>
        <w:jc w:val="both"/>
      </w:pPr>
    </w:p>
    <w:tbl>
      <w:tblPr>
        <w:tblW w:w="1502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2"/>
        <w:gridCol w:w="567"/>
        <w:gridCol w:w="567"/>
        <w:gridCol w:w="504"/>
        <w:gridCol w:w="5297"/>
        <w:gridCol w:w="3549"/>
      </w:tblGrid>
      <w:tr w:rsidR="001A3E46" w14:paraId="2A1805D8" w14:textId="77777777" w:rsidTr="00F00F0A">
        <w:trPr>
          <w:trHeight w:val="429"/>
          <w:tblHeader/>
        </w:trPr>
        <w:tc>
          <w:tcPr>
            <w:tcW w:w="4542" w:type="dxa"/>
            <w:tcBorders>
              <w:bottom w:val="single" w:sz="4" w:space="0" w:color="auto"/>
            </w:tcBorders>
            <w:shd w:val="clear" w:color="auto" w:fill="EE352B"/>
            <w:vAlign w:val="center"/>
          </w:tcPr>
          <w:p w14:paraId="55E9C341" w14:textId="77777777" w:rsidR="00024B92" w:rsidRPr="00630DF8" w:rsidRDefault="003C012E" w:rsidP="0011552E">
            <w:pPr>
              <w:jc w:val="center"/>
              <w:rPr>
                <w:rFonts w:ascii="Arial" w:hAnsi="Arial" w:cs="Arial"/>
                <w:b/>
                <w:color w:val="FFFFFF"/>
                <w:sz w:val="22"/>
                <w:szCs w:val="22"/>
              </w:rPr>
            </w:pPr>
            <w:r w:rsidRPr="00630DF8">
              <w:rPr>
                <w:rFonts w:ascii="Arial" w:hAnsi="Arial" w:cs="Arial"/>
                <w:b/>
                <w:color w:val="FFFFFF"/>
                <w:sz w:val="22"/>
                <w:szCs w:val="22"/>
              </w:rPr>
              <w:br w:type="page"/>
            </w:r>
            <w:r>
              <w:rPr>
                <w:rFonts w:ascii="Arial" w:hAnsi="Arial" w:cs="Arial"/>
                <w:b/>
                <w:color w:val="FFFFFF"/>
                <w:sz w:val="22"/>
                <w:szCs w:val="22"/>
              </w:rPr>
              <w:t>Area for consideration</w:t>
            </w:r>
          </w:p>
        </w:tc>
        <w:tc>
          <w:tcPr>
            <w:tcW w:w="567" w:type="dxa"/>
            <w:tcBorders>
              <w:bottom w:val="single" w:sz="4" w:space="0" w:color="auto"/>
            </w:tcBorders>
            <w:shd w:val="clear" w:color="auto" w:fill="EE352B"/>
            <w:vAlign w:val="center"/>
          </w:tcPr>
          <w:p w14:paraId="03F47E1E" w14:textId="77777777" w:rsidR="00024B92" w:rsidRPr="00630DF8" w:rsidRDefault="003C012E" w:rsidP="0011552E">
            <w:pPr>
              <w:jc w:val="center"/>
              <w:rPr>
                <w:rFonts w:ascii="Arial" w:hAnsi="Arial" w:cs="Arial"/>
                <w:b/>
                <w:color w:val="FFFFFF"/>
                <w:sz w:val="22"/>
                <w:szCs w:val="22"/>
              </w:rPr>
            </w:pPr>
            <w:r w:rsidRPr="00630DF8">
              <w:rPr>
                <w:rFonts w:ascii="Arial" w:hAnsi="Arial" w:cs="Arial"/>
                <w:b/>
                <w:color w:val="FFFFFF"/>
                <w:sz w:val="22"/>
                <w:szCs w:val="22"/>
              </w:rPr>
              <w:t>P</w:t>
            </w:r>
          </w:p>
        </w:tc>
        <w:tc>
          <w:tcPr>
            <w:tcW w:w="567" w:type="dxa"/>
            <w:tcBorders>
              <w:bottom w:val="single" w:sz="4" w:space="0" w:color="auto"/>
            </w:tcBorders>
            <w:shd w:val="clear" w:color="auto" w:fill="EE352B"/>
            <w:vAlign w:val="center"/>
          </w:tcPr>
          <w:p w14:paraId="5596EEC8" w14:textId="77777777" w:rsidR="00024B92" w:rsidRPr="00630DF8" w:rsidRDefault="003C012E" w:rsidP="0011552E">
            <w:pPr>
              <w:jc w:val="center"/>
              <w:rPr>
                <w:rFonts w:ascii="Arial" w:hAnsi="Arial" w:cs="Arial"/>
                <w:b/>
                <w:color w:val="FFFFFF"/>
                <w:sz w:val="22"/>
                <w:szCs w:val="22"/>
              </w:rPr>
            </w:pPr>
            <w:r w:rsidRPr="00630DF8">
              <w:rPr>
                <w:rFonts w:ascii="Arial" w:hAnsi="Arial" w:cs="Arial"/>
                <w:b/>
                <w:color w:val="FFFFFF"/>
                <w:sz w:val="22"/>
                <w:szCs w:val="22"/>
              </w:rPr>
              <w:t>N</w:t>
            </w:r>
          </w:p>
        </w:tc>
        <w:tc>
          <w:tcPr>
            <w:tcW w:w="504" w:type="dxa"/>
            <w:tcBorders>
              <w:bottom w:val="single" w:sz="4" w:space="0" w:color="auto"/>
            </w:tcBorders>
            <w:shd w:val="clear" w:color="auto" w:fill="EE352B"/>
            <w:vAlign w:val="center"/>
          </w:tcPr>
          <w:p w14:paraId="1A535D1A" w14:textId="77777777" w:rsidR="00024B92" w:rsidRPr="00630DF8" w:rsidRDefault="003C012E" w:rsidP="0011552E">
            <w:pPr>
              <w:jc w:val="center"/>
              <w:rPr>
                <w:rFonts w:ascii="Arial" w:hAnsi="Arial" w:cs="Arial"/>
                <w:b/>
                <w:color w:val="FFFFFF"/>
                <w:sz w:val="22"/>
                <w:szCs w:val="22"/>
              </w:rPr>
            </w:pPr>
            <w:r w:rsidRPr="00630DF8">
              <w:rPr>
                <w:rFonts w:ascii="Arial" w:hAnsi="Arial" w:cs="Arial"/>
                <w:b/>
                <w:color w:val="FFFFFF"/>
                <w:sz w:val="22"/>
                <w:szCs w:val="22"/>
              </w:rPr>
              <w:t>NI</w:t>
            </w:r>
          </w:p>
        </w:tc>
        <w:tc>
          <w:tcPr>
            <w:tcW w:w="5297" w:type="dxa"/>
            <w:tcBorders>
              <w:bottom w:val="single" w:sz="4" w:space="0" w:color="auto"/>
            </w:tcBorders>
            <w:shd w:val="clear" w:color="auto" w:fill="EE352B"/>
            <w:vAlign w:val="center"/>
          </w:tcPr>
          <w:p w14:paraId="0B277E3F" w14:textId="77777777" w:rsidR="00024B92" w:rsidRPr="00630DF8" w:rsidRDefault="003C012E" w:rsidP="0011552E">
            <w:pPr>
              <w:jc w:val="center"/>
              <w:rPr>
                <w:rFonts w:ascii="Arial" w:hAnsi="Arial" w:cs="Arial"/>
                <w:b/>
                <w:color w:val="FFFFFF"/>
                <w:sz w:val="22"/>
                <w:szCs w:val="22"/>
              </w:rPr>
            </w:pPr>
            <w:r w:rsidRPr="00630DF8">
              <w:rPr>
                <w:rFonts w:ascii="Arial" w:hAnsi="Arial" w:cs="Arial"/>
                <w:b/>
                <w:color w:val="FFFFFF"/>
                <w:sz w:val="22"/>
                <w:szCs w:val="22"/>
              </w:rPr>
              <w:t xml:space="preserve">Evidence </w:t>
            </w:r>
          </w:p>
        </w:tc>
        <w:tc>
          <w:tcPr>
            <w:tcW w:w="3549" w:type="dxa"/>
            <w:tcBorders>
              <w:bottom w:val="single" w:sz="4" w:space="0" w:color="auto"/>
            </w:tcBorders>
            <w:shd w:val="clear" w:color="auto" w:fill="EE352B"/>
            <w:vAlign w:val="center"/>
          </w:tcPr>
          <w:p w14:paraId="0522FB86" w14:textId="77777777" w:rsidR="00024B92" w:rsidRPr="00630DF8" w:rsidRDefault="003C012E" w:rsidP="0011552E">
            <w:pPr>
              <w:jc w:val="center"/>
              <w:rPr>
                <w:rFonts w:ascii="Arial" w:hAnsi="Arial" w:cs="Arial"/>
                <w:b/>
                <w:color w:val="FFFFFF"/>
                <w:sz w:val="22"/>
                <w:szCs w:val="22"/>
              </w:rPr>
            </w:pPr>
            <w:r w:rsidRPr="00630DF8">
              <w:rPr>
                <w:rFonts w:ascii="Arial" w:hAnsi="Arial" w:cs="Arial"/>
                <w:b/>
                <w:color w:val="FFFFFF"/>
                <w:sz w:val="22"/>
                <w:szCs w:val="22"/>
              </w:rPr>
              <w:t>Further action required</w:t>
            </w:r>
          </w:p>
        </w:tc>
      </w:tr>
      <w:tr w:rsidR="001A3E46" w14:paraId="30DF35DA" w14:textId="77777777" w:rsidTr="00F00F0A">
        <w:trPr>
          <w:trHeight w:val="429"/>
          <w:tblHeader/>
        </w:trPr>
        <w:tc>
          <w:tcPr>
            <w:tcW w:w="15026" w:type="dxa"/>
            <w:gridSpan w:val="6"/>
            <w:tcBorders>
              <w:bottom w:val="single" w:sz="4" w:space="0" w:color="auto"/>
            </w:tcBorders>
            <w:shd w:val="clear" w:color="auto" w:fill="D9D9D9" w:themeFill="background1" w:themeFillShade="D9"/>
            <w:vAlign w:val="center"/>
          </w:tcPr>
          <w:p w14:paraId="76A4F1DA" w14:textId="77777777" w:rsidR="00024B92" w:rsidRPr="00630DF8" w:rsidRDefault="003C012E" w:rsidP="0011552E">
            <w:pPr>
              <w:rPr>
                <w:rFonts w:ascii="Arial" w:hAnsi="Arial" w:cs="Arial"/>
                <w:b/>
                <w:color w:val="FFFFFF"/>
                <w:sz w:val="22"/>
                <w:szCs w:val="22"/>
              </w:rPr>
            </w:pPr>
            <w:r w:rsidRPr="00630DF8">
              <w:rPr>
                <w:rFonts w:ascii="Arial" w:hAnsi="Arial" w:cs="Arial"/>
                <w:b/>
                <w:sz w:val="22"/>
                <w:szCs w:val="22"/>
              </w:rPr>
              <w:t>What potential impact does this activity make upon:</w:t>
            </w:r>
          </w:p>
        </w:tc>
      </w:tr>
      <w:tr w:rsidR="001A3E46" w14:paraId="026E0258" w14:textId="77777777" w:rsidTr="00F00F0A">
        <w:trPr>
          <w:trHeight w:val="1373"/>
        </w:trPr>
        <w:tc>
          <w:tcPr>
            <w:tcW w:w="4542" w:type="dxa"/>
            <w:vAlign w:val="center"/>
          </w:tcPr>
          <w:p w14:paraId="7E21B732" w14:textId="77777777" w:rsidR="00024B92" w:rsidRPr="00DA0EA2" w:rsidRDefault="003C012E" w:rsidP="0011552E">
            <w:pPr>
              <w:widowControl w:val="0"/>
              <w:spacing w:beforeLines="30" w:before="72" w:afterLines="30" w:after="72"/>
              <w:rPr>
                <w:rFonts w:ascii="Arial" w:hAnsi="Arial" w:cs="Arial"/>
                <w:i/>
                <w:iCs/>
                <w:color w:val="FF0000"/>
                <w:sz w:val="20"/>
                <w:szCs w:val="20"/>
              </w:rPr>
            </w:pPr>
            <w:r>
              <w:rPr>
                <w:rFonts w:ascii="Arial" w:hAnsi="Arial" w:cs="Arial"/>
                <w:sz w:val="22"/>
                <w:szCs w:val="22"/>
              </w:rPr>
              <w:t xml:space="preserve">The Councils’ </w:t>
            </w:r>
            <w:r w:rsidRPr="00630DF8">
              <w:rPr>
                <w:rFonts w:ascii="Arial" w:hAnsi="Arial" w:cs="Arial"/>
                <w:sz w:val="22"/>
                <w:szCs w:val="22"/>
              </w:rPr>
              <w:t>reputation</w:t>
            </w:r>
            <w:r>
              <w:rPr>
                <w:rFonts w:ascii="Arial" w:hAnsi="Arial" w:cs="Arial"/>
                <w:sz w:val="22"/>
                <w:szCs w:val="22"/>
              </w:rPr>
              <w:t xml:space="preserve">? </w:t>
            </w:r>
            <w:r>
              <w:rPr>
                <w:rFonts w:ascii="Arial" w:hAnsi="Arial" w:cs="Arial"/>
                <w:i/>
                <w:iCs/>
                <w:color w:val="FF0000"/>
                <w:sz w:val="20"/>
                <w:szCs w:val="20"/>
              </w:rPr>
              <w:t>(Please consider impact on trust, confidence, our role as community leaders, and providing value for money)</w:t>
            </w:r>
          </w:p>
        </w:tc>
        <w:tc>
          <w:tcPr>
            <w:tcW w:w="567" w:type="dxa"/>
            <w:vAlign w:val="center"/>
          </w:tcPr>
          <w:p w14:paraId="6E7DF28C" w14:textId="77777777" w:rsidR="00024B92" w:rsidRPr="00630DF8" w:rsidRDefault="003C012E" w:rsidP="0011552E">
            <w:pPr>
              <w:spacing w:beforeLines="30" w:before="72" w:afterLines="30" w:after="72"/>
              <w:jc w:val="center"/>
              <w:rPr>
                <w:rFonts w:ascii="Arial" w:hAnsi="Arial" w:cs="Arial"/>
                <w:sz w:val="22"/>
                <w:szCs w:val="22"/>
              </w:rPr>
            </w:pPr>
            <w:r>
              <w:rPr>
                <w:rFonts w:ascii="Arial" w:hAnsi="Arial" w:cs="Arial"/>
                <w:sz w:val="22"/>
                <w:szCs w:val="22"/>
              </w:rPr>
              <w:t>X</w:t>
            </w:r>
          </w:p>
        </w:tc>
        <w:tc>
          <w:tcPr>
            <w:tcW w:w="567" w:type="dxa"/>
            <w:vAlign w:val="center"/>
          </w:tcPr>
          <w:p w14:paraId="70CEC896" w14:textId="77777777" w:rsidR="00024B92" w:rsidRPr="00630DF8" w:rsidRDefault="00024B92" w:rsidP="0011552E">
            <w:pPr>
              <w:spacing w:beforeLines="30" w:before="72" w:afterLines="30" w:after="72"/>
              <w:jc w:val="center"/>
              <w:rPr>
                <w:rFonts w:ascii="Arial" w:hAnsi="Arial" w:cs="Arial"/>
                <w:sz w:val="22"/>
                <w:szCs w:val="22"/>
              </w:rPr>
            </w:pPr>
          </w:p>
        </w:tc>
        <w:tc>
          <w:tcPr>
            <w:tcW w:w="504" w:type="dxa"/>
            <w:vAlign w:val="center"/>
          </w:tcPr>
          <w:p w14:paraId="47F219B4" w14:textId="77777777" w:rsidR="00024B92" w:rsidRPr="00630DF8" w:rsidRDefault="00024B92" w:rsidP="0011552E">
            <w:pPr>
              <w:spacing w:beforeLines="30" w:before="72" w:afterLines="30" w:after="72"/>
              <w:jc w:val="center"/>
              <w:rPr>
                <w:rFonts w:ascii="Arial" w:hAnsi="Arial" w:cs="Arial"/>
                <w:sz w:val="22"/>
                <w:szCs w:val="22"/>
              </w:rPr>
            </w:pPr>
          </w:p>
        </w:tc>
        <w:tc>
          <w:tcPr>
            <w:tcW w:w="5297" w:type="dxa"/>
            <w:vAlign w:val="center"/>
          </w:tcPr>
          <w:p w14:paraId="3C39CAA3" w14:textId="76250B38" w:rsidR="00F00F0A" w:rsidRDefault="003C012E" w:rsidP="00F00F0A">
            <w:pPr>
              <w:spacing w:beforeLines="30" w:before="72" w:afterLines="30" w:after="72"/>
              <w:rPr>
                <w:rFonts w:ascii="Arial" w:hAnsi="Arial" w:cs="Arial"/>
                <w:sz w:val="22"/>
                <w:szCs w:val="22"/>
              </w:rPr>
            </w:pPr>
            <w:r w:rsidRPr="00F00F0A">
              <w:rPr>
                <w:rFonts w:ascii="Arial" w:hAnsi="Arial" w:cs="Arial"/>
                <w:sz w:val="22"/>
                <w:szCs w:val="22"/>
              </w:rPr>
              <w:t>The Corporate Strategy is a public facing document and outlines the Council’s vision, priorities, and projects over the next year, whilst presenting the indicators we will use to measure success. It is our key organisational document that demonstrates our commitment as a community leader and aims to foster engagement with and promote information on the Council’s activities. This will have positive ramifications on the Council’s reputation. There are a number of performance measures included in the strategy that will help us to gauge satisfaction and confidence in the Council including:</w:t>
            </w:r>
          </w:p>
          <w:p w14:paraId="01BEE854" w14:textId="77777777" w:rsidR="0076211C" w:rsidRPr="0076211C" w:rsidRDefault="0076211C" w:rsidP="0076211C">
            <w:pPr>
              <w:pStyle w:val="ListParagraph"/>
              <w:numPr>
                <w:ilvl w:val="0"/>
                <w:numId w:val="2"/>
              </w:numPr>
              <w:spacing w:beforeLines="30" w:before="72" w:afterLines="30" w:after="72"/>
              <w:rPr>
                <w:rFonts w:ascii="Arial" w:hAnsi="Arial" w:cs="Arial"/>
              </w:rPr>
            </w:pPr>
            <w:r w:rsidRPr="0076211C">
              <w:rPr>
                <w:rFonts w:ascii="Arial" w:hAnsi="Arial" w:cs="Arial"/>
              </w:rPr>
              <w:t>Percentage of calls to Gateway/Call Centre answered within 90 seconds</w:t>
            </w:r>
          </w:p>
          <w:p w14:paraId="353A80FB" w14:textId="77777777" w:rsidR="0076211C" w:rsidRDefault="0076211C" w:rsidP="0076211C">
            <w:pPr>
              <w:pStyle w:val="ListParagraph"/>
              <w:numPr>
                <w:ilvl w:val="0"/>
                <w:numId w:val="2"/>
              </w:numPr>
              <w:spacing w:beforeLines="30" w:before="72" w:afterLines="30" w:after="72"/>
              <w:rPr>
                <w:rFonts w:ascii="Arial" w:hAnsi="Arial" w:cs="Arial"/>
              </w:rPr>
            </w:pPr>
            <w:r w:rsidRPr="0076211C">
              <w:rPr>
                <w:rFonts w:ascii="Arial" w:hAnsi="Arial" w:cs="Arial"/>
              </w:rPr>
              <w:t>Customers satisfied with the service they receive from the council</w:t>
            </w:r>
          </w:p>
          <w:p w14:paraId="27AE4664" w14:textId="1D252649" w:rsidR="00F00F0A" w:rsidRPr="00F00F0A" w:rsidRDefault="003C012E" w:rsidP="0076211C">
            <w:pPr>
              <w:pStyle w:val="ListParagraph"/>
              <w:numPr>
                <w:ilvl w:val="0"/>
                <w:numId w:val="2"/>
              </w:numPr>
              <w:spacing w:beforeLines="30" w:before="72" w:afterLines="30" w:after="72"/>
              <w:rPr>
                <w:rFonts w:ascii="Arial" w:hAnsi="Arial" w:cs="Arial"/>
              </w:rPr>
            </w:pPr>
            <w:r w:rsidRPr="00F00F0A">
              <w:rPr>
                <w:rFonts w:ascii="Arial" w:hAnsi="Arial" w:cs="Arial"/>
              </w:rPr>
              <w:t>% residents satisfied with the way the Council runs things,</w:t>
            </w:r>
          </w:p>
          <w:p w14:paraId="63CF3C00" w14:textId="77777777" w:rsidR="00F00F0A" w:rsidRPr="00F00F0A" w:rsidRDefault="003C012E" w:rsidP="00F00F0A">
            <w:pPr>
              <w:pStyle w:val="ListParagraph"/>
              <w:numPr>
                <w:ilvl w:val="0"/>
                <w:numId w:val="2"/>
              </w:numPr>
              <w:spacing w:beforeLines="30" w:before="72" w:afterLines="30" w:after="72"/>
              <w:rPr>
                <w:rFonts w:ascii="Arial" w:hAnsi="Arial" w:cs="Arial"/>
              </w:rPr>
            </w:pPr>
            <w:r w:rsidRPr="00F00F0A">
              <w:rPr>
                <w:rFonts w:ascii="Arial" w:hAnsi="Arial" w:cs="Arial"/>
              </w:rPr>
              <w:t>% residents who feel that the Council provide value for money,</w:t>
            </w:r>
          </w:p>
          <w:p w14:paraId="203DA564" w14:textId="77777777" w:rsidR="00024B92" w:rsidRPr="00F00F0A" w:rsidRDefault="003C012E" w:rsidP="00F00F0A">
            <w:pPr>
              <w:pStyle w:val="ListParagraph"/>
              <w:numPr>
                <w:ilvl w:val="0"/>
                <w:numId w:val="2"/>
              </w:numPr>
              <w:spacing w:beforeLines="30" w:before="72" w:afterLines="30" w:after="72"/>
              <w:rPr>
                <w:rFonts w:ascii="Arial" w:hAnsi="Arial" w:cs="Arial"/>
              </w:rPr>
            </w:pPr>
            <w:r w:rsidRPr="00F00F0A">
              <w:rPr>
                <w:rFonts w:ascii="Arial" w:hAnsi="Arial" w:cs="Arial"/>
              </w:rPr>
              <w:t>% people who feel they cannot influence decision making in their local area.</w:t>
            </w:r>
          </w:p>
        </w:tc>
        <w:tc>
          <w:tcPr>
            <w:tcW w:w="3549" w:type="dxa"/>
          </w:tcPr>
          <w:p w14:paraId="77FEBB8D" w14:textId="77777777" w:rsidR="00024B92" w:rsidRPr="00630DF8" w:rsidRDefault="003C012E" w:rsidP="00F00F0A">
            <w:pPr>
              <w:spacing w:beforeLines="30" w:before="72" w:afterLines="30" w:after="72"/>
              <w:rPr>
                <w:rFonts w:ascii="Arial" w:hAnsi="Arial" w:cs="Arial"/>
                <w:sz w:val="22"/>
                <w:szCs w:val="22"/>
              </w:rPr>
            </w:pPr>
            <w:r w:rsidRPr="00F00F0A">
              <w:rPr>
                <w:rFonts w:ascii="Arial" w:hAnsi="Arial" w:cs="Arial"/>
                <w:sz w:val="22"/>
                <w:szCs w:val="22"/>
              </w:rPr>
              <w:t>No further action required</w:t>
            </w:r>
            <w:r>
              <w:rPr>
                <w:rFonts w:ascii="Arial" w:hAnsi="Arial" w:cs="Arial"/>
                <w:sz w:val="22"/>
                <w:szCs w:val="22"/>
              </w:rPr>
              <w:t>.</w:t>
            </w:r>
          </w:p>
        </w:tc>
      </w:tr>
      <w:tr w:rsidR="001A3E46" w14:paraId="7DFD323D" w14:textId="77777777" w:rsidTr="00F00F0A">
        <w:trPr>
          <w:trHeight w:val="1279"/>
        </w:trPr>
        <w:tc>
          <w:tcPr>
            <w:tcW w:w="4542" w:type="dxa"/>
            <w:vAlign w:val="center"/>
          </w:tcPr>
          <w:p w14:paraId="515C8FA8" w14:textId="77777777" w:rsidR="00F00F0A" w:rsidRPr="00DA0EA2" w:rsidRDefault="003C012E" w:rsidP="00F00F0A">
            <w:pPr>
              <w:widowControl w:val="0"/>
              <w:spacing w:beforeLines="30" w:before="72" w:afterLines="30" w:after="72"/>
              <w:rPr>
                <w:rFonts w:ascii="Arial" w:hAnsi="Arial" w:cs="Arial"/>
                <w:i/>
                <w:iCs/>
                <w:sz w:val="22"/>
                <w:szCs w:val="22"/>
              </w:rPr>
            </w:pPr>
            <w:r w:rsidRPr="00630DF8">
              <w:rPr>
                <w:rFonts w:ascii="Arial" w:hAnsi="Arial" w:cs="Arial"/>
                <w:sz w:val="22"/>
                <w:szCs w:val="22"/>
              </w:rPr>
              <w:t>Our ability to deliver the Corporate Strateg</w:t>
            </w:r>
            <w:r>
              <w:rPr>
                <w:rFonts w:ascii="Arial" w:hAnsi="Arial" w:cs="Arial"/>
                <w:sz w:val="22"/>
                <w:szCs w:val="22"/>
              </w:rPr>
              <w:t xml:space="preserve">y? </w:t>
            </w:r>
            <w:r w:rsidRPr="00327D7A">
              <w:rPr>
                <w:rFonts w:ascii="Arial" w:hAnsi="Arial" w:cs="Arial"/>
                <w:i/>
                <w:iCs/>
                <w:color w:val="FF0000"/>
                <w:sz w:val="20"/>
                <w:szCs w:val="20"/>
              </w:rPr>
              <w:t>(Please refer to the Strategic Objectives)</w:t>
            </w:r>
          </w:p>
        </w:tc>
        <w:tc>
          <w:tcPr>
            <w:tcW w:w="567" w:type="dxa"/>
            <w:vAlign w:val="center"/>
          </w:tcPr>
          <w:p w14:paraId="670007E2" w14:textId="77777777" w:rsidR="00F00F0A" w:rsidRPr="00630DF8" w:rsidRDefault="003C012E" w:rsidP="00F00F0A">
            <w:pPr>
              <w:spacing w:beforeLines="30" w:before="72" w:afterLines="30" w:after="72"/>
              <w:jc w:val="center"/>
              <w:rPr>
                <w:rFonts w:ascii="Arial" w:hAnsi="Arial" w:cs="Arial"/>
                <w:sz w:val="22"/>
                <w:szCs w:val="22"/>
              </w:rPr>
            </w:pPr>
            <w:r>
              <w:rPr>
                <w:rFonts w:ascii="Arial" w:hAnsi="Arial" w:cs="Arial"/>
                <w:sz w:val="22"/>
                <w:szCs w:val="22"/>
              </w:rPr>
              <w:t>X</w:t>
            </w:r>
          </w:p>
        </w:tc>
        <w:tc>
          <w:tcPr>
            <w:tcW w:w="567" w:type="dxa"/>
            <w:vAlign w:val="center"/>
          </w:tcPr>
          <w:p w14:paraId="073B5082" w14:textId="77777777" w:rsidR="00F00F0A" w:rsidRPr="00630DF8" w:rsidRDefault="00F00F0A" w:rsidP="00F00F0A">
            <w:pPr>
              <w:spacing w:beforeLines="30" w:before="72" w:afterLines="30" w:after="72"/>
              <w:jc w:val="center"/>
              <w:rPr>
                <w:rFonts w:ascii="Arial" w:hAnsi="Arial" w:cs="Arial"/>
                <w:sz w:val="22"/>
                <w:szCs w:val="22"/>
              </w:rPr>
            </w:pPr>
          </w:p>
        </w:tc>
        <w:tc>
          <w:tcPr>
            <w:tcW w:w="504" w:type="dxa"/>
            <w:vAlign w:val="center"/>
          </w:tcPr>
          <w:p w14:paraId="098C31D1" w14:textId="77777777" w:rsidR="00F00F0A" w:rsidRPr="00630DF8" w:rsidRDefault="00F00F0A" w:rsidP="00F00F0A">
            <w:pPr>
              <w:spacing w:beforeLines="30" w:before="72" w:afterLines="30" w:after="72"/>
              <w:jc w:val="center"/>
              <w:rPr>
                <w:rFonts w:ascii="Arial" w:hAnsi="Arial" w:cs="Arial"/>
                <w:sz w:val="22"/>
                <w:szCs w:val="22"/>
              </w:rPr>
            </w:pPr>
          </w:p>
        </w:tc>
        <w:tc>
          <w:tcPr>
            <w:tcW w:w="5297" w:type="dxa"/>
            <w:tcBorders>
              <w:top w:val="single" w:sz="4" w:space="0" w:color="auto"/>
              <w:left w:val="single" w:sz="4" w:space="0" w:color="auto"/>
              <w:bottom w:val="single" w:sz="4" w:space="0" w:color="auto"/>
              <w:right w:val="single" w:sz="4" w:space="0" w:color="auto"/>
            </w:tcBorders>
          </w:tcPr>
          <w:p w14:paraId="625FE74E" w14:textId="77777777" w:rsidR="00F00F0A" w:rsidRPr="00F00F0A" w:rsidRDefault="003C012E" w:rsidP="00F00F0A">
            <w:pPr>
              <w:spacing w:beforeLines="30" w:before="72" w:afterLines="30" w:after="72"/>
              <w:rPr>
                <w:rFonts w:ascii="Arial" w:hAnsi="Arial" w:cs="Arial"/>
                <w:sz w:val="22"/>
                <w:szCs w:val="22"/>
              </w:rPr>
            </w:pPr>
            <w:r w:rsidRPr="00F00F0A">
              <w:rPr>
                <w:rFonts w:ascii="Arial" w:hAnsi="Arial" w:cs="Arial"/>
                <w:sz w:val="22"/>
                <w:szCs w:val="22"/>
              </w:rPr>
              <w:t>The Corporate Strategy outlines the key projects that will provide the means of delivering the corporate priorities whilst the corporate performance indicators will support the monitoring of corporate performance and secure delivery by identifying issues and ensuring progress.</w:t>
            </w:r>
          </w:p>
        </w:tc>
        <w:tc>
          <w:tcPr>
            <w:tcW w:w="3549" w:type="dxa"/>
            <w:tcBorders>
              <w:top w:val="single" w:sz="4" w:space="0" w:color="auto"/>
              <w:left w:val="single" w:sz="4" w:space="0" w:color="auto"/>
              <w:bottom w:val="single" w:sz="4" w:space="0" w:color="auto"/>
              <w:right w:val="single" w:sz="4" w:space="0" w:color="auto"/>
            </w:tcBorders>
          </w:tcPr>
          <w:p w14:paraId="14398703" w14:textId="77777777" w:rsidR="00F00F0A" w:rsidRPr="00F00F0A" w:rsidRDefault="003C012E" w:rsidP="00F00F0A">
            <w:pPr>
              <w:spacing w:beforeLines="30" w:before="72" w:afterLines="30" w:after="72"/>
              <w:rPr>
                <w:rFonts w:ascii="Arial" w:hAnsi="Arial" w:cs="Arial"/>
                <w:sz w:val="22"/>
                <w:szCs w:val="22"/>
              </w:rPr>
            </w:pPr>
            <w:r w:rsidRPr="00F00F0A">
              <w:rPr>
                <w:rFonts w:ascii="Arial" w:hAnsi="Arial" w:cs="Arial"/>
                <w:b/>
                <w:bCs/>
                <w:sz w:val="22"/>
                <w:szCs w:val="22"/>
              </w:rPr>
              <w:t xml:space="preserve">Monitor the delivery of the Corporate Strategy. </w:t>
            </w:r>
            <w:r w:rsidRPr="00F00F0A">
              <w:rPr>
                <w:rFonts w:ascii="Arial" w:hAnsi="Arial" w:cs="Arial"/>
                <w:sz w:val="22"/>
                <w:szCs w:val="22"/>
              </w:rPr>
              <w:t xml:space="preserve">The Corporate Strategy, and the projects and performance measures with it, will be monitored regularly to ensure the delivery of the corporate priorities. </w:t>
            </w:r>
          </w:p>
        </w:tc>
      </w:tr>
    </w:tbl>
    <w:p w14:paraId="757D382E" w14:textId="77777777" w:rsidR="00024B92" w:rsidRDefault="003C012E" w:rsidP="00024B92">
      <w:pPr>
        <w:jc w:val="both"/>
        <w:rPr>
          <w:rFonts w:ascii="Arial" w:hAnsi="Arial" w:cs="Arial"/>
          <w:b/>
          <w:bCs/>
          <w:sz w:val="36"/>
          <w:szCs w:val="36"/>
        </w:rPr>
        <w:sectPr w:rsidR="00024B92" w:rsidSect="00F83E46">
          <w:pgSz w:w="16840" w:h="11900" w:orient="landscape"/>
          <w:pgMar w:top="568" w:right="1440" w:bottom="1440" w:left="1440" w:header="720" w:footer="720" w:gutter="0"/>
          <w:cols w:space="720"/>
          <w:docGrid w:linePitch="360"/>
        </w:sectPr>
      </w:pPr>
      <w:r w:rsidRPr="000356CA">
        <w:rPr>
          <w:rFonts w:ascii="Arial" w:hAnsi="Arial" w:cs="Arial"/>
          <w:b/>
          <w:noProof/>
          <w:color w:val="EE352B"/>
          <w:sz w:val="28"/>
          <w:lang w:val="en-US"/>
        </w:rPr>
        <mc:AlternateContent>
          <mc:Choice Requires="wps">
            <w:drawing>
              <wp:anchor distT="0" distB="0" distL="114300" distR="114300" simplePos="0" relativeHeight="251681792" behindDoc="0" locked="0" layoutInCell="1" allowOverlap="1" wp14:anchorId="0618C711" wp14:editId="7F998F25">
                <wp:simplePos x="0" y="0"/>
                <wp:positionH relativeFrom="page">
                  <wp:posOffset>10445750</wp:posOffset>
                </wp:positionH>
                <wp:positionV relativeFrom="paragraph">
                  <wp:posOffset>-4163498</wp:posOffset>
                </wp:positionV>
                <wp:extent cx="247015" cy="10674985"/>
                <wp:effectExtent l="0" t="0" r="635" b="0"/>
                <wp:wrapNone/>
                <wp:docPr id="67" name="Rectangle 67"/>
                <wp:cNvGraphicFramePr/>
                <a:graphic xmlns:a="http://schemas.openxmlformats.org/drawingml/2006/main">
                  <a:graphicData uri="http://schemas.microsoft.com/office/word/2010/wordprocessingShape">
                    <wps:wsp>
                      <wps:cNvSpPr/>
                      <wps:spPr>
                        <a:xfrm>
                          <a:off x="0" y="0"/>
                          <a:ext cx="247015" cy="10674985"/>
                        </a:xfrm>
                        <a:prstGeom prst="rect">
                          <a:avLst/>
                        </a:prstGeom>
                        <a:solidFill>
                          <a:srgbClr val="EE352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67" o:spid="_x0000_s1051" style="width:19.45pt;height:840.55pt;margin-top:-327.85pt;margin-left:822.5pt;mso-height-percent:0;mso-height-relative:margin;mso-position-horizontal-relative:page;mso-width-percent:0;mso-width-relative:margin;mso-wrap-distance-bottom:0;mso-wrap-distance-left:9pt;mso-wrap-distance-right:9pt;mso-wrap-distance-top:0;mso-wrap-style:square;position:absolute;visibility:visible;v-text-anchor:middle;z-index:251682816" fillcolor="#ee352b" stroked="f" strokeweight="1pt"/>
            </w:pict>
          </mc:Fallback>
        </mc:AlternateContent>
      </w:r>
    </w:p>
    <w:p w14:paraId="5FE13DD0" w14:textId="77777777" w:rsidR="00024B92" w:rsidRDefault="003C012E" w:rsidP="00024B92">
      <w:pPr>
        <w:jc w:val="both"/>
        <w:rPr>
          <w:rFonts w:ascii="Arial" w:hAnsi="Arial" w:cs="Arial"/>
          <w:b/>
          <w:bCs/>
          <w:sz w:val="36"/>
          <w:szCs w:val="36"/>
        </w:rPr>
      </w:pPr>
      <w:r w:rsidRPr="001D2438">
        <w:rPr>
          <w:rFonts w:ascii="Arial" w:hAnsi="Arial" w:cs="Arial"/>
          <w:b/>
          <w:noProof/>
          <w:color w:val="EE352B"/>
          <w:sz w:val="28"/>
          <w:lang w:val="en-US"/>
        </w:rPr>
        <w:lastRenderedPageBreak/>
        <mc:AlternateContent>
          <mc:Choice Requires="wpg">
            <w:drawing>
              <wp:anchor distT="0" distB="0" distL="114300" distR="114300" simplePos="0" relativeHeight="251687936" behindDoc="0" locked="0" layoutInCell="1" allowOverlap="1" wp14:anchorId="41157295" wp14:editId="6ED98695">
                <wp:simplePos x="0" y="0"/>
                <wp:positionH relativeFrom="leftMargin">
                  <wp:posOffset>-133751</wp:posOffset>
                </wp:positionH>
                <wp:positionV relativeFrom="paragraph">
                  <wp:posOffset>-912495</wp:posOffset>
                </wp:positionV>
                <wp:extent cx="862280" cy="11089005"/>
                <wp:effectExtent l="0" t="0" r="0" b="0"/>
                <wp:wrapNone/>
                <wp:docPr id="5" name="Group 5"/>
                <wp:cNvGraphicFramePr/>
                <a:graphic xmlns:a="http://schemas.openxmlformats.org/drawingml/2006/main">
                  <a:graphicData uri="http://schemas.microsoft.com/office/word/2010/wordprocessingGroup">
                    <wpg:wgp>
                      <wpg:cNvGrpSpPr/>
                      <wpg:grpSpPr>
                        <a:xfrm>
                          <a:off x="0" y="0"/>
                          <a:ext cx="862280" cy="11089005"/>
                          <a:chOff x="0" y="1"/>
                          <a:chExt cx="862433" cy="11089758"/>
                        </a:xfrm>
                      </wpg:grpSpPr>
                      <wps:wsp>
                        <wps:cNvPr id="7" name="Rectangle 7"/>
                        <wps:cNvSpPr/>
                        <wps:spPr>
                          <a:xfrm>
                            <a:off x="0" y="1"/>
                            <a:ext cx="762000" cy="11089758"/>
                          </a:xfrm>
                          <a:prstGeom prst="rect">
                            <a:avLst/>
                          </a:prstGeom>
                          <a:solidFill>
                            <a:srgbClr val="EE352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wps:wsp>
                        <wps:cNvPr id="8" name="Text Box 8"/>
                        <wps:cNvSpPr txBox="1"/>
                        <wps:spPr>
                          <a:xfrm rot="16200000">
                            <a:off x="-1783490" y="2622497"/>
                            <a:ext cx="4604142" cy="687705"/>
                          </a:xfrm>
                          <a:prstGeom prst="rect">
                            <a:avLst/>
                          </a:prstGeom>
                          <a:noFill/>
                          <a:ln w="6350">
                            <a:noFill/>
                          </a:ln>
                        </wps:spPr>
                        <wps:txbx>
                          <w:txbxContent>
                            <w:p w14:paraId="6BFF5B23" w14:textId="77777777" w:rsidR="00024B92" w:rsidRPr="00AA76C8" w:rsidRDefault="003C012E" w:rsidP="00024B92">
                              <w:pPr>
                                <w:rPr>
                                  <w:b/>
                                  <w:color w:val="FFFFFF" w:themeColor="background1"/>
                                  <w:sz w:val="56"/>
                                  <w:lang w:val="en-US"/>
                                </w:rPr>
                              </w:pPr>
                              <w:r>
                                <w:rPr>
                                  <w:b/>
                                  <w:color w:val="FFFFFF" w:themeColor="background1"/>
                                  <w:sz w:val="56"/>
                                  <w:lang w:val="en-US"/>
                                </w:rPr>
                                <w:t>Impact Assessment</w:t>
                              </w:r>
                            </w:p>
                          </w:txbxContent>
                        </wps:txbx>
                        <wps:bodyPr rot="0" spcFirstLastPara="0" vertOverflow="overflow" horzOverflow="overflow" vert="horz" wrap="square" numCol="1" spcCol="0" rtlCol="0" fromWordArt="0" anchor="t" anchorCtr="0" forceAA="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41157295" id="Group 5" o:spid="_x0000_s1044" style="position:absolute;left:0;text-align:left;margin-left:-10.55pt;margin-top:-71.85pt;width:67.9pt;height:873.15pt;z-index:251687936;mso-position-horizontal-relative:left-margin-area;mso-width-relative:margin;mso-height-relative:margin" coordorigin="" coordsize="8624,1108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">
                <v:rect id="Rectangle 7" o:spid="_x0000_s1045" style="position:absolute;width:7620;height:1108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" fillcolor="#ee352b" stroked="f" strokeweight="1pt"/>
                <v:shape id="Text Box 8" o:spid="_x0000_s1046" type="#_x0000_t202" style="position:absolute;left:-17835;top:26224;width:46042;height:687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" filled="f" stroked="f" strokeweight=".5pt">
                  <v:textbox>
                    <w:txbxContent>
                      <w:p w14:paraId="6BFF5B23" w14:textId="77777777" w:rsidR="00024B92" w:rsidRPr="00AA76C8" w:rsidRDefault="003C012E" w:rsidP="00024B92">
                        <w:pPr>
                          <w:rPr>
                            <w:b/>
                            <w:color w:val="FFFFFF" w:themeColor="background1"/>
                            <w:sz w:val="56"/>
                            <w:lang w:val="en-US"/>
                          </w:rPr>
                        </w:pPr>
                        <w:r>
                          <w:rPr>
                            <w:b/>
                            <w:color w:val="FFFFFF" w:themeColor="background1"/>
                            <w:sz w:val="56"/>
                            <w:lang w:val="en-US"/>
                          </w:rPr>
                          <w:t>Impact Assessment</w:t>
                        </w:r>
                      </w:p>
                    </w:txbxContent>
                  </v:textbox>
                </v:shape>
                <w10:wrap anchorx="margin"/>
              </v:group>
            </w:pict>
          </mc:Fallback>
        </mc:AlternateContent>
      </w:r>
      <w:r w:rsidRPr="000356CA">
        <w:rPr>
          <w:rFonts w:ascii="Arial" w:hAnsi="Arial" w:cs="Arial"/>
          <w:b/>
          <w:noProof/>
          <w:color w:val="EE352B"/>
          <w:sz w:val="28"/>
          <w:lang w:val="en-US"/>
        </w:rPr>
        <mc:AlternateContent>
          <mc:Choice Requires="wps">
            <w:drawing>
              <wp:anchor distT="0" distB="0" distL="114300" distR="114300" simplePos="0" relativeHeight="251683840" behindDoc="0" locked="0" layoutInCell="1" allowOverlap="1" wp14:anchorId="2A0CF4C5" wp14:editId="4E17001C">
                <wp:simplePos x="0" y="0"/>
                <wp:positionH relativeFrom="page">
                  <wp:align>right</wp:align>
                </wp:positionH>
                <wp:positionV relativeFrom="paragraph">
                  <wp:posOffset>-2112299</wp:posOffset>
                </wp:positionV>
                <wp:extent cx="247015" cy="10674985"/>
                <wp:effectExtent l="0" t="0" r="635" b="0"/>
                <wp:wrapNone/>
                <wp:docPr id="68" name="Rectangle 68"/>
                <wp:cNvGraphicFramePr/>
                <a:graphic xmlns:a="http://schemas.openxmlformats.org/drawingml/2006/main">
                  <a:graphicData uri="http://schemas.microsoft.com/office/word/2010/wordprocessingShape">
                    <wps:wsp>
                      <wps:cNvSpPr/>
                      <wps:spPr>
                        <a:xfrm>
                          <a:off x="0" y="0"/>
                          <a:ext cx="247015" cy="10674985"/>
                        </a:xfrm>
                        <a:prstGeom prst="rect">
                          <a:avLst/>
                        </a:prstGeom>
                        <a:solidFill>
                          <a:srgbClr val="EE352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68" o:spid="_x0000_s1055" style="width:19.45pt;height:840.55pt;margin-top:-166.3pt;margin-left:-31.75pt;mso-height-percent:0;mso-height-relative:margin;mso-position-horizontal:right;mso-position-horizontal-relative:page;mso-width-percent:0;mso-width-relative:margin;mso-wrap-distance-bottom:0;mso-wrap-distance-left:9pt;mso-wrap-distance-right:9pt;mso-wrap-distance-top:0;mso-wrap-style:square;position:absolute;visibility:visible;v-text-anchor:middle;z-index:251684864" fillcolor="#ee352b" stroked="f" strokeweight="1pt"/>
            </w:pict>
          </mc:Fallback>
        </mc:AlternateContent>
      </w:r>
      <w:r>
        <w:rPr>
          <w:rFonts w:ascii="Arial" w:hAnsi="Arial" w:cs="Arial"/>
          <w:b/>
          <w:bCs/>
          <w:sz w:val="36"/>
          <w:szCs w:val="36"/>
        </w:rPr>
        <w:t>Impact Assessment Action Plan</w:t>
      </w:r>
    </w:p>
    <w:p w14:paraId="5F0D2D33" w14:textId="77777777" w:rsidR="00024B92" w:rsidRPr="00630DF8" w:rsidRDefault="00024B92" w:rsidP="00024B92">
      <w:pPr>
        <w:jc w:val="both"/>
        <w:rPr>
          <w:rFonts w:ascii="Arial" w:hAnsi="Arial" w:cs="Arial"/>
          <w:b/>
          <w:bCs/>
          <w:color w:val="2E74B5" w:themeColor="accent5" w:themeShade="BF"/>
          <w:sz w:val="22"/>
          <w:szCs w:val="22"/>
        </w:rPr>
      </w:pPr>
    </w:p>
    <w:p w14:paraId="178BF929" w14:textId="77777777" w:rsidR="00024B92" w:rsidRPr="00630DF8" w:rsidRDefault="003C012E" w:rsidP="00024B92">
      <w:pPr>
        <w:jc w:val="both"/>
        <w:rPr>
          <w:rFonts w:ascii="Arial" w:hAnsi="Arial" w:cs="Arial"/>
          <w:sz w:val="22"/>
          <w:szCs w:val="22"/>
        </w:rPr>
      </w:pPr>
      <w:r>
        <w:rPr>
          <w:rFonts w:ascii="Arial" w:hAnsi="Arial" w:cs="Arial"/>
          <w:sz w:val="22"/>
          <w:szCs w:val="22"/>
        </w:rPr>
        <w:t xml:space="preserve">If any further actions were identified through the Impact Assessment, then they should be listed in the table below: </w:t>
      </w:r>
    </w:p>
    <w:p w14:paraId="6FE2687E" w14:textId="77777777" w:rsidR="00024B92" w:rsidRDefault="00024B92" w:rsidP="00024B92">
      <w:pPr>
        <w:jc w:val="both"/>
      </w:pPr>
    </w:p>
    <w:tbl>
      <w:tblPr>
        <w:tblW w:w="139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2"/>
        <w:gridCol w:w="2552"/>
        <w:gridCol w:w="2551"/>
        <w:gridCol w:w="2568"/>
      </w:tblGrid>
      <w:tr w:rsidR="001A3E46" w14:paraId="38DBF616" w14:textId="77777777" w:rsidTr="0011552E">
        <w:trPr>
          <w:trHeight w:val="476"/>
          <w:jc w:val="center"/>
        </w:trPr>
        <w:tc>
          <w:tcPr>
            <w:tcW w:w="6232" w:type="dxa"/>
            <w:tcBorders>
              <w:bottom w:val="single" w:sz="4" w:space="0" w:color="auto"/>
            </w:tcBorders>
            <w:shd w:val="clear" w:color="auto" w:fill="D9D9D9" w:themeFill="background1" w:themeFillShade="D9"/>
            <w:vAlign w:val="center"/>
          </w:tcPr>
          <w:p w14:paraId="5BCF985E" w14:textId="77777777" w:rsidR="00024B92" w:rsidRPr="00630DF8" w:rsidRDefault="003C012E" w:rsidP="0011552E">
            <w:pPr>
              <w:jc w:val="center"/>
              <w:rPr>
                <w:rFonts w:ascii="Arial" w:hAnsi="Arial" w:cs="Arial"/>
                <w:b/>
                <w:sz w:val="22"/>
                <w:szCs w:val="22"/>
              </w:rPr>
            </w:pPr>
            <w:r w:rsidRPr="00630DF8">
              <w:rPr>
                <w:rFonts w:ascii="Arial" w:hAnsi="Arial" w:cs="Arial"/>
                <w:b/>
                <w:sz w:val="22"/>
                <w:szCs w:val="22"/>
              </w:rPr>
              <w:t>Action</w:t>
            </w:r>
          </w:p>
        </w:tc>
        <w:tc>
          <w:tcPr>
            <w:tcW w:w="2552" w:type="dxa"/>
            <w:tcBorders>
              <w:bottom w:val="single" w:sz="4" w:space="0" w:color="auto"/>
            </w:tcBorders>
            <w:shd w:val="clear" w:color="auto" w:fill="D9D9D9" w:themeFill="background1" w:themeFillShade="D9"/>
            <w:vAlign w:val="center"/>
          </w:tcPr>
          <w:p w14:paraId="46152BE2" w14:textId="77777777" w:rsidR="00024B92" w:rsidRPr="00630DF8" w:rsidRDefault="003C012E" w:rsidP="0011552E">
            <w:pPr>
              <w:jc w:val="center"/>
              <w:rPr>
                <w:rFonts w:ascii="Arial" w:hAnsi="Arial" w:cs="Arial"/>
                <w:b/>
                <w:sz w:val="22"/>
                <w:szCs w:val="22"/>
              </w:rPr>
            </w:pPr>
            <w:r w:rsidRPr="00630DF8">
              <w:rPr>
                <w:rFonts w:ascii="Arial" w:hAnsi="Arial" w:cs="Arial"/>
                <w:b/>
                <w:sz w:val="22"/>
                <w:szCs w:val="22"/>
              </w:rPr>
              <w:t>Start Date</w:t>
            </w:r>
          </w:p>
        </w:tc>
        <w:tc>
          <w:tcPr>
            <w:tcW w:w="2551" w:type="dxa"/>
            <w:tcBorders>
              <w:bottom w:val="single" w:sz="4" w:space="0" w:color="auto"/>
            </w:tcBorders>
            <w:shd w:val="clear" w:color="auto" w:fill="D9D9D9" w:themeFill="background1" w:themeFillShade="D9"/>
            <w:vAlign w:val="center"/>
          </w:tcPr>
          <w:p w14:paraId="35415FDC" w14:textId="77777777" w:rsidR="00024B92" w:rsidRPr="00630DF8" w:rsidRDefault="003C012E" w:rsidP="0011552E">
            <w:pPr>
              <w:jc w:val="center"/>
              <w:rPr>
                <w:rFonts w:ascii="Arial" w:hAnsi="Arial" w:cs="Arial"/>
                <w:b/>
                <w:sz w:val="22"/>
                <w:szCs w:val="22"/>
              </w:rPr>
            </w:pPr>
            <w:r w:rsidRPr="00630DF8">
              <w:rPr>
                <w:rFonts w:ascii="Arial" w:hAnsi="Arial" w:cs="Arial"/>
                <w:b/>
                <w:sz w:val="22"/>
                <w:szCs w:val="22"/>
              </w:rPr>
              <w:t>End Date</w:t>
            </w:r>
          </w:p>
        </w:tc>
        <w:tc>
          <w:tcPr>
            <w:tcW w:w="2568" w:type="dxa"/>
            <w:tcBorders>
              <w:bottom w:val="single" w:sz="4" w:space="0" w:color="auto"/>
            </w:tcBorders>
            <w:shd w:val="clear" w:color="auto" w:fill="D9D9D9" w:themeFill="background1" w:themeFillShade="D9"/>
            <w:vAlign w:val="center"/>
          </w:tcPr>
          <w:p w14:paraId="28073DD6" w14:textId="77777777" w:rsidR="00024B92" w:rsidRPr="00630DF8" w:rsidRDefault="003C012E" w:rsidP="0011552E">
            <w:pPr>
              <w:jc w:val="center"/>
              <w:rPr>
                <w:rFonts w:ascii="Arial" w:hAnsi="Arial" w:cs="Arial"/>
                <w:b/>
                <w:sz w:val="22"/>
                <w:szCs w:val="22"/>
              </w:rPr>
            </w:pPr>
            <w:r w:rsidRPr="00630DF8">
              <w:rPr>
                <w:rFonts w:ascii="Arial" w:hAnsi="Arial" w:cs="Arial"/>
                <w:b/>
                <w:sz w:val="22"/>
                <w:szCs w:val="22"/>
              </w:rPr>
              <w:t>Lead Officer</w:t>
            </w:r>
          </w:p>
        </w:tc>
      </w:tr>
      <w:tr w:rsidR="001A3E46" w14:paraId="57EA1006" w14:textId="77777777" w:rsidTr="0011552E">
        <w:trPr>
          <w:jc w:val="center"/>
        </w:trPr>
        <w:tc>
          <w:tcPr>
            <w:tcW w:w="6232" w:type="dxa"/>
            <w:vAlign w:val="center"/>
          </w:tcPr>
          <w:p w14:paraId="697C7E6F" w14:textId="77777777" w:rsidR="00024B92" w:rsidRPr="00630DF8" w:rsidRDefault="003C012E" w:rsidP="0011552E">
            <w:pPr>
              <w:widowControl w:val="0"/>
              <w:spacing w:beforeLines="30" w:before="72" w:afterLines="30" w:after="72"/>
              <w:rPr>
                <w:rFonts w:ascii="Arial" w:hAnsi="Arial" w:cs="Arial"/>
                <w:sz w:val="22"/>
                <w:szCs w:val="22"/>
              </w:rPr>
            </w:pPr>
            <w:r w:rsidRPr="00F5118E">
              <w:rPr>
                <w:rFonts w:ascii="Arial" w:hAnsi="Arial" w:cs="Arial"/>
                <w:sz w:val="22"/>
                <w:szCs w:val="22"/>
              </w:rPr>
              <w:t>Monitor the delivery of the Corporate Strategy. The Corporate Strategy, and the projects and performance measures with it, will be monitored regularly to ensure the delivery of the corporate prioritie</w:t>
            </w:r>
            <w:r>
              <w:rPr>
                <w:rFonts w:ascii="Arial" w:hAnsi="Arial" w:cs="Arial"/>
                <w:sz w:val="22"/>
                <w:szCs w:val="22"/>
              </w:rPr>
              <w:t>s.</w:t>
            </w:r>
          </w:p>
        </w:tc>
        <w:tc>
          <w:tcPr>
            <w:tcW w:w="2552" w:type="dxa"/>
            <w:vAlign w:val="center"/>
          </w:tcPr>
          <w:p w14:paraId="680B5D5C" w14:textId="77777777" w:rsidR="00024B92" w:rsidRPr="00630DF8" w:rsidRDefault="003C012E" w:rsidP="0011552E">
            <w:pPr>
              <w:spacing w:beforeLines="30" w:before="72" w:afterLines="30" w:after="72"/>
              <w:jc w:val="center"/>
              <w:rPr>
                <w:rFonts w:ascii="Arial" w:hAnsi="Arial" w:cs="Arial"/>
                <w:sz w:val="22"/>
                <w:szCs w:val="22"/>
              </w:rPr>
            </w:pPr>
            <w:r>
              <w:rPr>
                <w:rFonts w:ascii="Arial" w:hAnsi="Arial" w:cs="Arial"/>
                <w:sz w:val="22"/>
                <w:szCs w:val="22"/>
              </w:rPr>
              <w:t>Nov 2022</w:t>
            </w:r>
          </w:p>
        </w:tc>
        <w:tc>
          <w:tcPr>
            <w:tcW w:w="2551" w:type="dxa"/>
            <w:vAlign w:val="center"/>
          </w:tcPr>
          <w:p w14:paraId="170987FD" w14:textId="77777777" w:rsidR="00024B92" w:rsidRPr="00630DF8" w:rsidRDefault="003C012E" w:rsidP="0011552E">
            <w:pPr>
              <w:spacing w:beforeLines="30" w:before="72" w:afterLines="30" w:after="72"/>
              <w:rPr>
                <w:rFonts w:ascii="Arial" w:hAnsi="Arial" w:cs="Arial"/>
                <w:sz w:val="22"/>
                <w:szCs w:val="22"/>
              </w:rPr>
            </w:pPr>
            <w:r>
              <w:rPr>
                <w:rFonts w:ascii="Arial" w:hAnsi="Arial" w:cs="Arial"/>
                <w:sz w:val="22"/>
                <w:szCs w:val="22"/>
              </w:rPr>
              <w:t>March 2024</w:t>
            </w:r>
          </w:p>
        </w:tc>
        <w:tc>
          <w:tcPr>
            <w:tcW w:w="2568" w:type="dxa"/>
            <w:vAlign w:val="center"/>
          </w:tcPr>
          <w:p w14:paraId="63B2A829" w14:textId="77777777" w:rsidR="00024B92" w:rsidRPr="00630DF8" w:rsidRDefault="003C012E" w:rsidP="0011552E">
            <w:pPr>
              <w:spacing w:beforeLines="30" w:before="72" w:afterLines="30" w:after="72"/>
              <w:rPr>
                <w:rFonts w:ascii="Arial" w:hAnsi="Arial" w:cs="Arial"/>
                <w:sz w:val="22"/>
                <w:szCs w:val="22"/>
              </w:rPr>
            </w:pPr>
            <w:r>
              <w:rPr>
                <w:rFonts w:ascii="Arial" w:hAnsi="Arial" w:cs="Arial"/>
                <w:sz w:val="22"/>
                <w:szCs w:val="22"/>
              </w:rPr>
              <w:t>Howard Anthony</w:t>
            </w:r>
          </w:p>
        </w:tc>
      </w:tr>
      <w:tr w:rsidR="0076211C" w14:paraId="640B6F96" w14:textId="77777777" w:rsidTr="0011552E">
        <w:trPr>
          <w:jc w:val="center"/>
        </w:trPr>
        <w:tc>
          <w:tcPr>
            <w:tcW w:w="6232" w:type="dxa"/>
            <w:vAlign w:val="center"/>
          </w:tcPr>
          <w:p w14:paraId="24B65A92" w14:textId="25903858" w:rsidR="0076211C" w:rsidRPr="00F5118E" w:rsidRDefault="0076211C" w:rsidP="0011552E">
            <w:pPr>
              <w:widowControl w:val="0"/>
              <w:spacing w:beforeLines="30" w:before="72" w:afterLines="30" w:after="72"/>
              <w:rPr>
                <w:rFonts w:ascii="Arial" w:hAnsi="Arial" w:cs="Arial"/>
                <w:sz w:val="22"/>
                <w:szCs w:val="22"/>
              </w:rPr>
            </w:pPr>
            <w:r>
              <w:rPr>
                <w:rFonts w:ascii="Arial" w:hAnsi="Arial" w:cs="Arial"/>
                <w:sz w:val="22"/>
                <w:szCs w:val="22"/>
              </w:rPr>
              <w:t xml:space="preserve">Undertake assessments to understand </w:t>
            </w:r>
            <w:r w:rsidR="007B197C">
              <w:rPr>
                <w:rFonts w:ascii="Arial" w:hAnsi="Arial" w:cs="Arial"/>
                <w:sz w:val="22"/>
                <w:szCs w:val="22"/>
              </w:rPr>
              <w:t>the Council’s</w:t>
            </w:r>
            <w:r>
              <w:rPr>
                <w:rFonts w:ascii="Arial" w:hAnsi="Arial" w:cs="Arial"/>
                <w:sz w:val="22"/>
                <w:szCs w:val="22"/>
              </w:rPr>
              <w:t xml:space="preserve"> compliance with limiting impact on natural resources on key projects</w:t>
            </w:r>
          </w:p>
        </w:tc>
        <w:tc>
          <w:tcPr>
            <w:tcW w:w="2552" w:type="dxa"/>
            <w:vAlign w:val="center"/>
          </w:tcPr>
          <w:p w14:paraId="02BD56EE" w14:textId="1F5FADC2" w:rsidR="0076211C" w:rsidRDefault="0076211C" w:rsidP="0011552E">
            <w:pPr>
              <w:spacing w:beforeLines="30" w:before="72" w:afterLines="30" w:after="72"/>
              <w:jc w:val="center"/>
              <w:rPr>
                <w:rFonts w:ascii="Arial" w:hAnsi="Arial" w:cs="Arial"/>
                <w:sz w:val="22"/>
                <w:szCs w:val="22"/>
              </w:rPr>
            </w:pPr>
            <w:r>
              <w:rPr>
                <w:rFonts w:ascii="Arial" w:hAnsi="Arial" w:cs="Arial"/>
                <w:sz w:val="22"/>
                <w:szCs w:val="22"/>
              </w:rPr>
              <w:t>Nov 2022</w:t>
            </w:r>
          </w:p>
        </w:tc>
        <w:tc>
          <w:tcPr>
            <w:tcW w:w="2551" w:type="dxa"/>
            <w:vAlign w:val="center"/>
          </w:tcPr>
          <w:p w14:paraId="34BC8B4E" w14:textId="152FD937" w:rsidR="0076211C" w:rsidRDefault="0076211C" w:rsidP="0011552E">
            <w:pPr>
              <w:spacing w:beforeLines="30" w:before="72" w:afterLines="30" w:after="72"/>
              <w:rPr>
                <w:rFonts w:ascii="Arial" w:hAnsi="Arial" w:cs="Arial"/>
                <w:sz w:val="22"/>
                <w:szCs w:val="22"/>
              </w:rPr>
            </w:pPr>
            <w:r>
              <w:rPr>
                <w:rFonts w:ascii="Arial" w:hAnsi="Arial" w:cs="Arial"/>
                <w:sz w:val="22"/>
                <w:szCs w:val="22"/>
              </w:rPr>
              <w:t>March 2023</w:t>
            </w:r>
          </w:p>
        </w:tc>
        <w:tc>
          <w:tcPr>
            <w:tcW w:w="2568" w:type="dxa"/>
            <w:vAlign w:val="center"/>
          </w:tcPr>
          <w:p w14:paraId="4038F493" w14:textId="12E4B066" w:rsidR="0076211C" w:rsidRDefault="0076211C" w:rsidP="0011552E">
            <w:pPr>
              <w:spacing w:beforeLines="30" w:before="72" w:afterLines="30" w:after="72"/>
              <w:rPr>
                <w:rFonts w:ascii="Arial" w:hAnsi="Arial" w:cs="Arial"/>
                <w:sz w:val="22"/>
                <w:szCs w:val="22"/>
              </w:rPr>
            </w:pPr>
            <w:r>
              <w:rPr>
                <w:rFonts w:ascii="Arial" w:hAnsi="Arial" w:cs="Arial"/>
                <w:sz w:val="22"/>
                <w:szCs w:val="22"/>
              </w:rPr>
              <w:t xml:space="preserve">Relevant Directorate Project Leads </w:t>
            </w:r>
          </w:p>
        </w:tc>
      </w:tr>
    </w:tbl>
    <w:p w14:paraId="49759BEF" w14:textId="77777777" w:rsidR="00024B92" w:rsidRDefault="00024B92"/>
    <w:sectPr w:rsidR="00024B92" w:rsidSect="00024B92">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3D7C63"/>
    <w:multiLevelType w:val="hybridMultilevel"/>
    <w:tmpl w:val="2AC89836"/>
    <w:lvl w:ilvl="0" w:tplc="0A189A0C">
      <w:start w:val="1"/>
      <w:numFmt w:val="bullet"/>
      <w:lvlText w:val=""/>
      <w:lvlJc w:val="left"/>
      <w:pPr>
        <w:ind w:left="720" w:hanging="360"/>
      </w:pPr>
      <w:rPr>
        <w:rFonts w:ascii="Symbol" w:hAnsi="Symbol" w:hint="default"/>
      </w:rPr>
    </w:lvl>
    <w:lvl w:ilvl="1" w:tplc="5308F270" w:tentative="1">
      <w:start w:val="1"/>
      <w:numFmt w:val="bullet"/>
      <w:lvlText w:val="o"/>
      <w:lvlJc w:val="left"/>
      <w:pPr>
        <w:ind w:left="1440" w:hanging="360"/>
      </w:pPr>
      <w:rPr>
        <w:rFonts w:ascii="Courier New" w:hAnsi="Courier New" w:cs="Courier New" w:hint="default"/>
      </w:rPr>
    </w:lvl>
    <w:lvl w:ilvl="2" w:tplc="46CA0122" w:tentative="1">
      <w:start w:val="1"/>
      <w:numFmt w:val="bullet"/>
      <w:lvlText w:val=""/>
      <w:lvlJc w:val="left"/>
      <w:pPr>
        <w:ind w:left="2160" w:hanging="360"/>
      </w:pPr>
      <w:rPr>
        <w:rFonts w:ascii="Wingdings" w:hAnsi="Wingdings" w:hint="default"/>
      </w:rPr>
    </w:lvl>
    <w:lvl w:ilvl="3" w:tplc="DDBC0326" w:tentative="1">
      <w:start w:val="1"/>
      <w:numFmt w:val="bullet"/>
      <w:lvlText w:val=""/>
      <w:lvlJc w:val="left"/>
      <w:pPr>
        <w:ind w:left="2880" w:hanging="360"/>
      </w:pPr>
      <w:rPr>
        <w:rFonts w:ascii="Symbol" w:hAnsi="Symbol" w:hint="default"/>
      </w:rPr>
    </w:lvl>
    <w:lvl w:ilvl="4" w:tplc="4C3CF944" w:tentative="1">
      <w:start w:val="1"/>
      <w:numFmt w:val="bullet"/>
      <w:lvlText w:val="o"/>
      <w:lvlJc w:val="left"/>
      <w:pPr>
        <w:ind w:left="3600" w:hanging="360"/>
      </w:pPr>
      <w:rPr>
        <w:rFonts w:ascii="Courier New" w:hAnsi="Courier New" w:cs="Courier New" w:hint="default"/>
      </w:rPr>
    </w:lvl>
    <w:lvl w:ilvl="5" w:tplc="2ADEEB76" w:tentative="1">
      <w:start w:val="1"/>
      <w:numFmt w:val="bullet"/>
      <w:lvlText w:val=""/>
      <w:lvlJc w:val="left"/>
      <w:pPr>
        <w:ind w:left="4320" w:hanging="360"/>
      </w:pPr>
      <w:rPr>
        <w:rFonts w:ascii="Wingdings" w:hAnsi="Wingdings" w:hint="default"/>
      </w:rPr>
    </w:lvl>
    <w:lvl w:ilvl="6" w:tplc="CE3A4576" w:tentative="1">
      <w:start w:val="1"/>
      <w:numFmt w:val="bullet"/>
      <w:lvlText w:val=""/>
      <w:lvlJc w:val="left"/>
      <w:pPr>
        <w:ind w:left="5040" w:hanging="360"/>
      </w:pPr>
      <w:rPr>
        <w:rFonts w:ascii="Symbol" w:hAnsi="Symbol" w:hint="default"/>
      </w:rPr>
    </w:lvl>
    <w:lvl w:ilvl="7" w:tplc="54968100" w:tentative="1">
      <w:start w:val="1"/>
      <w:numFmt w:val="bullet"/>
      <w:lvlText w:val="o"/>
      <w:lvlJc w:val="left"/>
      <w:pPr>
        <w:ind w:left="5760" w:hanging="360"/>
      </w:pPr>
      <w:rPr>
        <w:rFonts w:ascii="Courier New" w:hAnsi="Courier New" w:cs="Courier New" w:hint="default"/>
      </w:rPr>
    </w:lvl>
    <w:lvl w:ilvl="8" w:tplc="856287DA" w:tentative="1">
      <w:start w:val="1"/>
      <w:numFmt w:val="bullet"/>
      <w:lvlText w:val=""/>
      <w:lvlJc w:val="left"/>
      <w:pPr>
        <w:ind w:left="6480" w:hanging="360"/>
      </w:pPr>
      <w:rPr>
        <w:rFonts w:ascii="Wingdings" w:hAnsi="Wingdings" w:hint="default"/>
      </w:rPr>
    </w:lvl>
  </w:abstractNum>
  <w:abstractNum w:abstractNumId="1" w15:restartNumberingAfterBreak="0">
    <w:nsid w:val="2B7E498A"/>
    <w:multiLevelType w:val="hybridMultilevel"/>
    <w:tmpl w:val="11D46CF4"/>
    <w:lvl w:ilvl="0" w:tplc="F1A26694">
      <w:start w:val="1"/>
      <w:numFmt w:val="bullet"/>
      <w:lvlText w:val=""/>
      <w:lvlJc w:val="left"/>
      <w:pPr>
        <w:ind w:left="720" w:hanging="360"/>
      </w:pPr>
      <w:rPr>
        <w:rFonts w:ascii="Symbol" w:hAnsi="Symbol" w:hint="default"/>
      </w:rPr>
    </w:lvl>
    <w:lvl w:ilvl="1" w:tplc="D9B8078A" w:tentative="1">
      <w:start w:val="1"/>
      <w:numFmt w:val="bullet"/>
      <w:lvlText w:val="o"/>
      <w:lvlJc w:val="left"/>
      <w:pPr>
        <w:ind w:left="1440" w:hanging="360"/>
      </w:pPr>
      <w:rPr>
        <w:rFonts w:ascii="Courier New" w:hAnsi="Courier New" w:cs="Courier New" w:hint="default"/>
      </w:rPr>
    </w:lvl>
    <w:lvl w:ilvl="2" w:tplc="9BDCB154" w:tentative="1">
      <w:start w:val="1"/>
      <w:numFmt w:val="bullet"/>
      <w:lvlText w:val=""/>
      <w:lvlJc w:val="left"/>
      <w:pPr>
        <w:ind w:left="2160" w:hanging="360"/>
      </w:pPr>
      <w:rPr>
        <w:rFonts w:ascii="Wingdings" w:hAnsi="Wingdings" w:hint="default"/>
      </w:rPr>
    </w:lvl>
    <w:lvl w:ilvl="3" w:tplc="6A3C2032" w:tentative="1">
      <w:start w:val="1"/>
      <w:numFmt w:val="bullet"/>
      <w:lvlText w:val=""/>
      <w:lvlJc w:val="left"/>
      <w:pPr>
        <w:ind w:left="2880" w:hanging="360"/>
      </w:pPr>
      <w:rPr>
        <w:rFonts w:ascii="Symbol" w:hAnsi="Symbol" w:hint="default"/>
      </w:rPr>
    </w:lvl>
    <w:lvl w:ilvl="4" w:tplc="9B4C353E" w:tentative="1">
      <w:start w:val="1"/>
      <w:numFmt w:val="bullet"/>
      <w:lvlText w:val="o"/>
      <w:lvlJc w:val="left"/>
      <w:pPr>
        <w:ind w:left="3600" w:hanging="360"/>
      </w:pPr>
      <w:rPr>
        <w:rFonts w:ascii="Courier New" w:hAnsi="Courier New" w:cs="Courier New" w:hint="default"/>
      </w:rPr>
    </w:lvl>
    <w:lvl w:ilvl="5" w:tplc="1938CF72" w:tentative="1">
      <w:start w:val="1"/>
      <w:numFmt w:val="bullet"/>
      <w:lvlText w:val=""/>
      <w:lvlJc w:val="left"/>
      <w:pPr>
        <w:ind w:left="4320" w:hanging="360"/>
      </w:pPr>
      <w:rPr>
        <w:rFonts w:ascii="Wingdings" w:hAnsi="Wingdings" w:hint="default"/>
      </w:rPr>
    </w:lvl>
    <w:lvl w:ilvl="6" w:tplc="0756B63A" w:tentative="1">
      <w:start w:val="1"/>
      <w:numFmt w:val="bullet"/>
      <w:lvlText w:val=""/>
      <w:lvlJc w:val="left"/>
      <w:pPr>
        <w:ind w:left="5040" w:hanging="360"/>
      </w:pPr>
      <w:rPr>
        <w:rFonts w:ascii="Symbol" w:hAnsi="Symbol" w:hint="default"/>
      </w:rPr>
    </w:lvl>
    <w:lvl w:ilvl="7" w:tplc="6D1648E4" w:tentative="1">
      <w:start w:val="1"/>
      <w:numFmt w:val="bullet"/>
      <w:lvlText w:val="o"/>
      <w:lvlJc w:val="left"/>
      <w:pPr>
        <w:ind w:left="5760" w:hanging="360"/>
      </w:pPr>
      <w:rPr>
        <w:rFonts w:ascii="Courier New" w:hAnsi="Courier New" w:cs="Courier New" w:hint="default"/>
      </w:rPr>
    </w:lvl>
    <w:lvl w:ilvl="8" w:tplc="A53A2A02" w:tentative="1">
      <w:start w:val="1"/>
      <w:numFmt w:val="bullet"/>
      <w:lvlText w:val=""/>
      <w:lvlJc w:val="left"/>
      <w:pPr>
        <w:ind w:left="6480" w:hanging="360"/>
      </w:pPr>
      <w:rPr>
        <w:rFonts w:ascii="Wingdings" w:hAnsi="Wingdings" w:hint="default"/>
      </w:rPr>
    </w:lvl>
  </w:abstractNum>
  <w:abstractNum w:abstractNumId="2" w15:restartNumberingAfterBreak="0">
    <w:nsid w:val="38F83E8F"/>
    <w:multiLevelType w:val="hybridMultilevel"/>
    <w:tmpl w:val="2FAE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54566D"/>
    <w:multiLevelType w:val="hybridMultilevel"/>
    <w:tmpl w:val="925081F6"/>
    <w:lvl w:ilvl="0" w:tplc="36C21C40">
      <w:start w:val="1"/>
      <w:numFmt w:val="bullet"/>
      <w:lvlText w:val=""/>
      <w:lvlJc w:val="left"/>
      <w:pPr>
        <w:ind w:left="720" w:hanging="360"/>
      </w:pPr>
      <w:rPr>
        <w:rFonts w:ascii="Symbol" w:hAnsi="Symbol" w:hint="default"/>
      </w:rPr>
    </w:lvl>
    <w:lvl w:ilvl="1" w:tplc="31840F12" w:tentative="1">
      <w:start w:val="1"/>
      <w:numFmt w:val="bullet"/>
      <w:lvlText w:val="o"/>
      <w:lvlJc w:val="left"/>
      <w:pPr>
        <w:ind w:left="1440" w:hanging="360"/>
      </w:pPr>
      <w:rPr>
        <w:rFonts w:ascii="Courier New" w:hAnsi="Courier New" w:cs="Courier New" w:hint="default"/>
      </w:rPr>
    </w:lvl>
    <w:lvl w:ilvl="2" w:tplc="6756BAC4" w:tentative="1">
      <w:start w:val="1"/>
      <w:numFmt w:val="bullet"/>
      <w:lvlText w:val=""/>
      <w:lvlJc w:val="left"/>
      <w:pPr>
        <w:ind w:left="2160" w:hanging="360"/>
      </w:pPr>
      <w:rPr>
        <w:rFonts w:ascii="Wingdings" w:hAnsi="Wingdings" w:hint="default"/>
      </w:rPr>
    </w:lvl>
    <w:lvl w:ilvl="3" w:tplc="A0044E9A" w:tentative="1">
      <w:start w:val="1"/>
      <w:numFmt w:val="bullet"/>
      <w:lvlText w:val=""/>
      <w:lvlJc w:val="left"/>
      <w:pPr>
        <w:ind w:left="2880" w:hanging="360"/>
      </w:pPr>
      <w:rPr>
        <w:rFonts w:ascii="Symbol" w:hAnsi="Symbol" w:hint="default"/>
      </w:rPr>
    </w:lvl>
    <w:lvl w:ilvl="4" w:tplc="E2DEE36E" w:tentative="1">
      <w:start w:val="1"/>
      <w:numFmt w:val="bullet"/>
      <w:lvlText w:val="o"/>
      <w:lvlJc w:val="left"/>
      <w:pPr>
        <w:ind w:left="3600" w:hanging="360"/>
      </w:pPr>
      <w:rPr>
        <w:rFonts w:ascii="Courier New" w:hAnsi="Courier New" w:cs="Courier New" w:hint="default"/>
      </w:rPr>
    </w:lvl>
    <w:lvl w:ilvl="5" w:tplc="6E7CF526" w:tentative="1">
      <w:start w:val="1"/>
      <w:numFmt w:val="bullet"/>
      <w:lvlText w:val=""/>
      <w:lvlJc w:val="left"/>
      <w:pPr>
        <w:ind w:left="4320" w:hanging="360"/>
      </w:pPr>
      <w:rPr>
        <w:rFonts w:ascii="Wingdings" w:hAnsi="Wingdings" w:hint="default"/>
      </w:rPr>
    </w:lvl>
    <w:lvl w:ilvl="6" w:tplc="48B82926" w:tentative="1">
      <w:start w:val="1"/>
      <w:numFmt w:val="bullet"/>
      <w:lvlText w:val=""/>
      <w:lvlJc w:val="left"/>
      <w:pPr>
        <w:ind w:left="5040" w:hanging="360"/>
      </w:pPr>
      <w:rPr>
        <w:rFonts w:ascii="Symbol" w:hAnsi="Symbol" w:hint="default"/>
      </w:rPr>
    </w:lvl>
    <w:lvl w:ilvl="7" w:tplc="0F766F64" w:tentative="1">
      <w:start w:val="1"/>
      <w:numFmt w:val="bullet"/>
      <w:lvlText w:val="o"/>
      <w:lvlJc w:val="left"/>
      <w:pPr>
        <w:ind w:left="5760" w:hanging="360"/>
      </w:pPr>
      <w:rPr>
        <w:rFonts w:ascii="Courier New" w:hAnsi="Courier New" w:cs="Courier New" w:hint="default"/>
      </w:rPr>
    </w:lvl>
    <w:lvl w:ilvl="8" w:tplc="CED42B78" w:tentative="1">
      <w:start w:val="1"/>
      <w:numFmt w:val="bullet"/>
      <w:lvlText w:val=""/>
      <w:lvlJc w:val="left"/>
      <w:pPr>
        <w:ind w:left="6480" w:hanging="360"/>
      </w:pPr>
      <w:rPr>
        <w:rFonts w:ascii="Wingdings" w:hAnsi="Wingdings" w:hint="default"/>
      </w:rPr>
    </w:lvl>
  </w:abstractNum>
  <w:abstractNum w:abstractNumId="4" w15:restartNumberingAfterBreak="0">
    <w:nsid w:val="44412C14"/>
    <w:multiLevelType w:val="hybridMultilevel"/>
    <w:tmpl w:val="644AE684"/>
    <w:lvl w:ilvl="0" w:tplc="BB008422">
      <w:start w:val="1"/>
      <w:numFmt w:val="bullet"/>
      <w:lvlText w:val=""/>
      <w:lvlJc w:val="left"/>
      <w:pPr>
        <w:ind w:left="720" w:hanging="360"/>
      </w:pPr>
      <w:rPr>
        <w:rFonts w:ascii="Symbol" w:hAnsi="Symbol" w:hint="default"/>
      </w:rPr>
    </w:lvl>
    <w:lvl w:ilvl="1" w:tplc="79CE425E" w:tentative="1">
      <w:start w:val="1"/>
      <w:numFmt w:val="bullet"/>
      <w:lvlText w:val="o"/>
      <w:lvlJc w:val="left"/>
      <w:pPr>
        <w:ind w:left="1440" w:hanging="360"/>
      </w:pPr>
      <w:rPr>
        <w:rFonts w:ascii="Courier New" w:hAnsi="Courier New" w:cs="Courier New" w:hint="default"/>
      </w:rPr>
    </w:lvl>
    <w:lvl w:ilvl="2" w:tplc="9FBEB422" w:tentative="1">
      <w:start w:val="1"/>
      <w:numFmt w:val="bullet"/>
      <w:lvlText w:val=""/>
      <w:lvlJc w:val="left"/>
      <w:pPr>
        <w:ind w:left="2160" w:hanging="360"/>
      </w:pPr>
      <w:rPr>
        <w:rFonts w:ascii="Wingdings" w:hAnsi="Wingdings" w:hint="default"/>
      </w:rPr>
    </w:lvl>
    <w:lvl w:ilvl="3" w:tplc="06F67382" w:tentative="1">
      <w:start w:val="1"/>
      <w:numFmt w:val="bullet"/>
      <w:lvlText w:val=""/>
      <w:lvlJc w:val="left"/>
      <w:pPr>
        <w:ind w:left="2880" w:hanging="360"/>
      </w:pPr>
      <w:rPr>
        <w:rFonts w:ascii="Symbol" w:hAnsi="Symbol" w:hint="default"/>
      </w:rPr>
    </w:lvl>
    <w:lvl w:ilvl="4" w:tplc="E366827A" w:tentative="1">
      <w:start w:val="1"/>
      <w:numFmt w:val="bullet"/>
      <w:lvlText w:val="o"/>
      <w:lvlJc w:val="left"/>
      <w:pPr>
        <w:ind w:left="3600" w:hanging="360"/>
      </w:pPr>
      <w:rPr>
        <w:rFonts w:ascii="Courier New" w:hAnsi="Courier New" w:cs="Courier New" w:hint="default"/>
      </w:rPr>
    </w:lvl>
    <w:lvl w:ilvl="5" w:tplc="26ECA6E4" w:tentative="1">
      <w:start w:val="1"/>
      <w:numFmt w:val="bullet"/>
      <w:lvlText w:val=""/>
      <w:lvlJc w:val="left"/>
      <w:pPr>
        <w:ind w:left="4320" w:hanging="360"/>
      </w:pPr>
      <w:rPr>
        <w:rFonts w:ascii="Wingdings" w:hAnsi="Wingdings" w:hint="default"/>
      </w:rPr>
    </w:lvl>
    <w:lvl w:ilvl="6" w:tplc="01E894A6" w:tentative="1">
      <w:start w:val="1"/>
      <w:numFmt w:val="bullet"/>
      <w:lvlText w:val=""/>
      <w:lvlJc w:val="left"/>
      <w:pPr>
        <w:ind w:left="5040" w:hanging="360"/>
      </w:pPr>
      <w:rPr>
        <w:rFonts w:ascii="Symbol" w:hAnsi="Symbol" w:hint="default"/>
      </w:rPr>
    </w:lvl>
    <w:lvl w:ilvl="7" w:tplc="0F3610DC" w:tentative="1">
      <w:start w:val="1"/>
      <w:numFmt w:val="bullet"/>
      <w:lvlText w:val="o"/>
      <w:lvlJc w:val="left"/>
      <w:pPr>
        <w:ind w:left="5760" w:hanging="360"/>
      </w:pPr>
      <w:rPr>
        <w:rFonts w:ascii="Courier New" w:hAnsi="Courier New" w:cs="Courier New" w:hint="default"/>
      </w:rPr>
    </w:lvl>
    <w:lvl w:ilvl="8" w:tplc="3F6C659E" w:tentative="1">
      <w:start w:val="1"/>
      <w:numFmt w:val="bullet"/>
      <w:lvlText w:val=""/>
      <w:lvlJc w:val="left"/>
      <w:pPr>
        <w:ind w:left="6480" w:hanging="360"/>
      </w:pPr>
      <w:rPr>
        <w:rFonts w:ascii="Wingdings" w:hAnsi="Wingdings" w:hint="default"/>
      </w:rPr>
    </w:lvl>
  </w:abstractNum>
  <w:abstractNum w:abstractNumId="5" w15:restartNumberingAfterBreak="0">
    <w:nsid w:val="50A46805"/>
    <w:multiLevelType w:val="hybridMultilevel"/>
    <w:tmpl w:val="95FEDD34"/>
    <w:lvl w:ilvl="0" w:tplc="E30A9AFA">
      <w:start w:val="1"/>
      <w:numFmt w:val="bullet"/>
      <w:lvlText w:val=""/>
      <w:lvlJc w:val="left"/>
      <w:pPr>
        <w:ind w:left="720" w:hanging="360"/>
      </w:pPr>
      <w:rPr>
        <w:rFonts w:ascii="Symbol" w:hAnsi="Symbol" w:hint="default"/>
      </w:rPr>
    </w:lvl>
    <w:lvl w:ilvl="1" w:tplc="E31E906C" w:tentative="1">
      <w:start w:val="1"/>
      <w:numFmt w:val="bullet"/>
      <w:lvlText w:val="o"/>
      <w:lvlJc w:val="left"/>
      <w:pPr>
        <w:ind w:left="1440" w:hanging="360"/>
      </w:pPr>
      <w:rPr>
        <w:rFonts w:ascii="Courier New" w:hAnsi="Courier New" w:cs="Courier New" w:hint="default"/>
      </w:rPr>
    </w:lvl>
    <w:lvl w:ilvl="2" w:tplc="2006C754" w:tentative="1">
      <w:start w:val="1"/>
      <w:numFmt w:val="bullet"/>
      <w:lvlText w:val=""/>
      <w:lvlJc w:val="left"/>
      <w:pPr>
        <w:ind w:left="2160" w:hanging="360"/>
      </w:pPr>
      <w:rPr>
        <w:rFonts w:ascii="Wingdings" w:hAnsi="Wingdings" w:hint="default"/>
      </w:rPr>
    </w:lvl>
    <w:lvl w:ilvl="3" w:tplc="718C7064" w:tentative="1">
      <w:start w:val="1"/>
      <w:numFmt w:val="bullet"/>
      <w:lvlText w:val=""/>
      <w:lvlJc w:val="left"/>
      <w:pPr>
        <w:ind w:left="2880" w:hanging="360"/>
      </w:pPr>
      <w:rPr>
        <w:rFonts w:ascii="Symbol" w:hAnsi="Symbol" w:hint="default"/>
      </w:rPr>
    </w:lvl>
    <w:lvl w:ilvl="4" w:tplc="45E0FB12" w:tentative="1">
      <w:start w:val="1"/>
      <w:numFmt w:val="bullet"/>
      <w:lvlText w:val="o"/>
      <w:lvlJc w:val="left"/>
      <w:pPr>
        <w:ind w:left="3600" w:hanging="360"/>
      </w:pPr>
      <w:rPr>
        <w:rFonts w:ascii="Courier New" w:hAnsi="Courier New" w:cs="Courier New" w:hint="default"/>
      </w:rPr>
    </w:lvl>
    <w:lvl w:ilvl="5" w:tplc="6F1C0CD0" w:tentative="1">
      <w:start w:val="1"/>
      <w:numFmt w:val="bullet"/>
      <w:lvlText w:val=""/>
      <w:lvlJc w:val="left"/>
      <w:pPr>
        <w:ind w:left="4320" w:hanging="360"/>
      </w:pPr>
      <w:rPr>
        <w:rFonts w:ascii="Wingdings" w:hAnsi="Wingdings" w:hint="default"/>
      </w:rPr>
    </w:lvl>
    <w:lvl w:ilvl="6" w:tplc="F9E6AC54" w:tentative="1">
      <w:start w:val="1"/>
      <w:numFmt w:val="bullet"/>
      <w:lvlText w:val=""/>
      <w:lvlJc w:val="left"/>
      <w:pPr>
        <w:ind w:left="5040" w:hanging="360"/>
      </w:pPr>
      <w:rPr>
        <w:rFonts w:ascii="Symbol" w:hAnsi="Symbol" w:hint="default"/>
      </w:rPr>
    </w:lvl>
    <w:lvl w:ilvl="7" w:tplc="B92670B2" w:tentative="1">
      <w:start w:val="1"/>
      <w:numFmt w:val="bullet"/>
      <w:lvlText w:val="o"/>
      <w:lvlJc w:val="left"/>
      <w:pPr>
        <w:ind w:left="5760" w:hanging="360"/>
      </w:pPr>
      <w:rPr>
        <w:rFonts w:ascii="Courier New" w:hAnsi="Courier New" w:cs="Courier New" w:hint="default"/>
      </w:rPr>
    </w:lvl>
    <w:lvl w:ilvl="8" w:tplc="B8761098" w:tentative="1">
      <w:start w:val="1"/>
      <w:numFmt w:val="bullet"/>
      <w:lvlText w:val=""/>
      <w:lvlJc w:val="left"/>
      <w:pPr>
        <w:ind w:left="6480" w:hanging="360"/>
      </w:pPr>
      <w:rPr>
        <w:rFonts w:ascii="Wingdings" w:hAnsi="Wingdings" w:hint="default"/>
      </w:rPr>
    </w:lvl>
  </w:abstractNum>
  <w:abstractNum w:abstractNumId="6" w15:restartNumberingAfterBreak="0">
    <w:nsid w:val="580B75DF"/>
    <w:multiLevelType w:val="hybridMultilevel"/>
    <w:tmpl w:val="60B67B70"/>
    <w:lvl w:ilvl="0" w:tplc="6BC02348">
      <w:start w:val="1"/>
      <w:numFmt w:val="bullet"/>
      <w:lvlText w:val=""/>
      <w:lvlJc w:val="left"/>
      <w:pPr>
        <w:ind w:left="720" w:hanging="360"/>
      </w:pPr>
      <w:rPr>
        <w:rFonts w:ascii="Symbol" w:hAnsi="Symbol" w:hint="default"/>
      </w:rPr>
    </w:lvl>
    <w:lvl w:ilvl="1" w:tplc="F5F2D152" w:tentative="1">
      <w:start w:val="1"/>
      <w:numFmt w:val="bullet"/>
      <w:lvlText w:val="o"/>
      <w:lvlJc w:val="left"/>
      <w:pPr>
        <w:ind w:left="1440" w:hanging="360"/>
      </w:pPr>
      <w:rPr>
        <w:rFonts w:ascii="Courier New" w:hAnsi="Courier New" w:cs="Courier New" w:hint="default"/>
      </w:rPr>
    </w:lvl>
    <w:lvl w:ilvl="2" w:tplc="BC48A310" w:tentative="1">
      <w:start w:val="1"/>
      <w:numFmt w:val="bullet"/>
      <w:lvlText w:val=""/>
      <w:lvlJc w:val="left"/>
      <w:pPr>
        <w:ind w:left="2160" w:hanging="360"/>
      </w:pPr>
      <w:rPr>
        <w:rFonts w:ascii="Wingdings" w:hAnsi="Wingdings" w:hint="default"/>
      </w:rPr>
    </w:lvl>
    <w:lvl w:ilvl="3" w:tplc="4D54E824" w:tentative="1">
      <w:start w:val="1"/>
      <w:numFmt w:val="bullet"/>
      <w:lvlText w:val=""/>
      <w:lvlJc w:val="left"/>
      <w:pPr>
        <w:ind w:left="2880" w:hanging="360"/>
      </w:pPr>
      <w:rPr>
        <w:rFonts w:ascii="Symbol" w:hAnsi="Symbol" w:hint="default"/>
      </w:rPr>
    </w:lvl>
    <w:lvl w:ilvl="4" w:tplc="539CFA04" w:tentative="1">
      <w:start w:val="1"/>
      <w:numFmt w:val="bullet"/>
      <w:lvlText w:val="o"/>
      <w:lvlJc w:val="left"/>
      <w:pPr>
        <w:ind w:left="3600" w:hanging="360"/>
      </w:pPr>
      <w:rPr>
        <w:rFonts w:ascii="Courier New" w:hAnsi="Courier New" w:cs="Courier New" w:hint="default"/>
      </w:rPr>
    </w:lvl>
    <w:lvl w:ilvl="5" w:tplc="1182006E" w:tentative="1">
      <w:start w:val="1"/>
      <w:numFmt w:val="bullet"/>
      <w:lvlText w:val=""/>
      <w:lvlJc w:val="left"/>
      <w:pPr>
        <w:ind w:left="4320" w:hanging="360"/>
      </w:pPr>
      <w:rPr>
        <w:rFonts w:ascii="Wingdings" w:hAnsi="Wingdings" w:hint="default"/>
      </w:rPr>
    </w:lvl>
    <w:lvl w:ilvl="6" w:tplc="D53A898C" w:tentative="1">
      <w:start w:val="1"/>
      <w:numFmt w:val="bullet"/>
      <w:lvlText w:val=""/>
      <w:lvlJc w:val="left"/>
      <w:pPr>
        <w:ind w:left="5040" w:hanging="360"/>
      </w:pPr>
      <w:rPr>
        <w:rFonts w:ascii="Symbol" w:hAnsi="Symbol" w:hint="default"/>
      </w:rPr>
    </w:lvl>
    <w:lvl w:ilvl="7" w:tplc="4774864C" w:tentative="1">
      <w:start w:val="1"/>
      <w:numFmt w:val="bullet"/>
      <w:lvlText w:val="o"/>
      <w:lvlJc w:val="left"/>
      <w:pPr>
        <w:ind w:left="5760" w:hanging="360"/>
      </w:pPr>
      <w:rPr>
        <w:rFonts w:ascii="Courier New" w:hAnsi="Courier New" w:cs="Courier New" w:hint="default"/>
      </w:rPr>
    </w:lvl>
    <w:lvl w:ilvl="8" w:tplc="AEAA4634" w:tentative="1">
      <w:start w:val="1"/>
      <w:numFmt w:val="bullet"/>
      <w:lvlText w:val=""/>
      <w:lvlJc w:val="left"/>
      <w:pPr>
        <w:ind w:left="6480" w:hanging="360"/>
      </w:pPr>
      <w:rPr>
        <w:rFonts w:ascii="Wingdings" w:hAnsi="Wingdings" w:hint="default"/>
      </w:rPr>
    </w:lvl>
  </w:abstractNum>
  <w:abstractNum w:abstractNumId="7" w15:restartNumberingAfterBreak="0">
    <w:nsid w:val="5BB1667A"/>
    <w:multiLevelType w:val="hybridMultilevel"/>
    <w:tmpl w:val="43824EE6"/>
    <w:lvl w:ilvl="0" w:tplc="A61C2536">
      <w:start w:val="1"/>
      <w:numFmt w:val="bullet"/>
      <w:lvlText w:val=""/>
      <w:lvlJc w:val="left"/>
      <w:pPr>
        <w:ind w:left="720" w:hanging="360"/>
      </w:pPr>
      <w:rPr>
        <w:rFonts w:ascii="Symbol" w:hAnsi="Symbol" w:hint="default"/>
      </w:rPr>
    </w:lvl>
    <w:lvl w:ilvl="1" w:tplc="EA00986E" w:tentative="1">
      <w:start w:val="1"/>
      <w:numFmt w:val="bullet"/>
      <w:lvlText w:val="o"/>
      <w:lvlJc w:val="left"/>
      <w:pPr>
        <w:ind w:left="1440" w:hanging="360"/>
      </w:pPr>
      <w:rPr>
        <w:rFonts w:ascii="Courier New" w:hAnsi="Courier New" w:cs="Courier New" w:hint="default"/>
      </w:rPr>
    </w:lvl>
    <w:lvl w:ilvl="2" w:tplc="27F64DB0" w:tentative="1">
      <w:start w:val="1"/>
      <w:numFmt w:val="bullet"/>
      <w:lvlText w:val=""/>
      <w:lvlJc w:val="left"/>
      <w:pPr>
        <w:ind w:left="2160" w:hanging="360"/>
      </w:pPr>
      <w:rPr>
        <w:rFonts w:ascii="Wingdings" w:hAnsi="Wingdings" w:hint="default"/>
      </w:rPr>
    </w:lvl>
    <w:lvl w:ilvl="3" w:tplc="EBD2A00C" w:tentative="1">
      <w:start w:val="1"/>
      <w:numFmt w:val="bullet"/>
      <w:lvlText w:val=""/>
      <w:lvlJc w:val="left"/>
      <w:pPr>
        <w:ind w:left="2880" w:hanging="360"/>
      </w:pPr>
      <w:rPr>
        <w:rFonts w:ascii="Symbol" w:hAnsi="Symbol" w:hint="default"/>
      </w:rPr>
    </w:lvl>
    <w:lvl w:ilvl="4" w:tplc="7A2C5076" w:tentative="1">
      <w:start w:val="1"/>
      <w:numFmt w:val="bullet"/>
      <w:lvlText w:val="o"/>
      <w:lvlJc w:val="left"/>
      <w:pPr>
        <w:ind w:left="3600" w:hanging="360"/>
      </w:pPr>
      <w:rPr>
        <w:rFonts w:ascii="Courier New" w:hAnsi="Courier New" w:cs="Courier New" w:hint="default"/>
      </w:rPr>
    </w:lvl>
    <w:lvl w:ilvl="5" w:tplc="56CA1392" w:tentative="1">
      <w:start w:val="1"/>
      <w:numFmt w:val="bullet"/>
      <w:lvlText w:val=""/>
      <w:lvlJc w:val="left"/>
      <w:pPr>
        <w:ind w:left="4320" w:hanging="360"/>
      </w:pPr>
      <w:rPr>
        <w:rFonts w:ascii="Wingdings" w:hAnsi="Wingdings" w:hint="default"/>
      </w:rPr>
    </w:lvl>
    <w:lvl w:ilvl="6" w:tplc="2FECED1A" w:tentative="1">
      <w:start w:val="1"/>
      <w:numFmt w:val="bullet"/>
      <w:lvlText w:val=""/>
      <w:lvlJc w:val="left"/>
      <w:pPr>
        <w:ind w:left="5040" w:hanging="360"/>
      </w:pPr>
      <w:rPr>
        <w:rFonts w:ascii="Symbol" w:hAnsi="Symbol" w:hint="default"/>
      </w:rPr>
    </w:lvl>
    <w:lvl w:ilvl="7" w:tplc="807EDF06" w:tentative="1">
      <w:start w:val="1"/>
      <w:numFmt w:val="bullet"/>
      <w:lvlText w:val="o"/>
      <w:lvlJc w:val="left"/>
      <w:pPr>
        <w:ind w:left="5760" w:hanging="360"/>
      </w:pPr>
      <w:rPr>
        <w:rFonts w:ascii="Courier New" w:hAnsi="Courier New" w:cs="Courier New" w:hint="default"/>
      </w:rPr>
    </w:lvl>
    <w:lvl w:ilvl="8" w:tplc="87C62FFE" w:tentative="1">
      <w:start w:val="1"/>
      <w:numFmt w:val="bullet"/>
      <w:lvlText w:val=""/>
      <w:lvlJc w:val="left"/>
      <w:pPr>
        <w:ind w:left="6480" w:hanging="360"/>
      </w:pPr>
      <w:rPr>
        <w:rFonts w:ascii="Wingdings" w:hAnsi="Wingdings" w:hint="default"/>
      </w:rPr>
    </w:lvl>
  </w:abstractNum>
  <w:abstractNum w:abstractNumId="8" w15:restartNumberingAfterBreak="0">
    <w:nsid w:val="63853E49"/>
    <w:multiLevelType w:val="hybridMultilevel"/>
    <w:tmpl w:val="49B40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6A63783"/>
    <w:multiLevelType w:val="hybridMultilevel"/>
    <w:tmpl w:val="B9384956"/>
    <w:lvl w:ilvl="0" w:tplc="8FFE7956">
      <w:start w:val="1"/>
      <w:numFmt w:val="bullet"/>
      <w:lvlText w:val=""/>
      <w:lvlJc w:val="left"/>
      <w:pPr>
        <w:ind w:left="720" w:hanging="360"/>
      </w:pPr>
      <w:rPr>
        <w:rFonts w:ascii="Symbol" w:hAnsi="Symbol" w:hint="default"/>
      </w:rPr>
    </w:lvl>
    <w:lvl w:ilvl="1" w:tplc="49583C88" w:tentative="1">
      <w:start w:val="1"/>
      <w:numFmt w:val="bullet"/>
      <w:lvlText w:val="o"/>
      <w:lvlJc w:val="left"/>
      <w:pPr>
        <w:ind w:left="1440" w:hanging="360"/>
      </w:pPr>
      <w:rPr>
        <w:rFonts w:ascii="Courier New" w:hAnsi="Courier New" w:cs="Courier New" w:hint="default"/>
      </w:rPr>
    </w:lvl>
    <w:lvl w:ilvl="2" w:tplc="BEB22A9E" w:tentative="1">
      <w:start w:val="1"/>
      <w:numFmt w:val="bullet"/>
      <w:lvlText w:val=""/>
      <w:lvlJc w:val="left"/>
      <w:pPr>
        <w:ind w:left="2160" w:hanging="360"/>
      </w:pPr>
      <w:rPr>
        <w:rFonts w:ascii="Wingdings" w:hAnsi="Wingdings" w:hint="default"/>
      </w:rPr>
    </w:lvl>
    <w:lvl w:ilvl="3" w:tplc="3402A9B6" w:tentative="1">
      <w:start w:val="1"/>
      <w:numFmt w:val="bullet"/>
      <w:lvlText w:val=""/>
      <w:lvlJc w:val="left"/>
      <w:pPr>
        <w:ind w:left="2880" w:hanging="360"/>
      </w:pPr>
      <w:rPr>
        <w:rFonts w:ascii="Symbol" w:hAnsi="Symbol" w:hint="default"/>
      </w:rPr>
    </w:lvl>
    <w:lvl w:ilvl="4" w:tplc="58E47984" w:tentative="1">
      <w:start w:val="1"/>
      <w:numFmt w:val="bullet"/>
      <w:lvlText w:val="o"/>
      <w:lvlJc w:val="left"/>
      <w:pPr>
        <w:ind w:left="3600" w:hanging="360"/>
      </w:pPr>
      <w:rPr>
        <w:rFonts w:ascii="Courier New" w:hAnsi="Courier New" w:cs="Courier New" w:hint="default"/>
      </w:rPr>
    </w:lvl>
    <w:lvl w:ilvl="5" w:tplc="62F23806" w:tentative="1">
      <w:start w:val="1"/>
      <w:numFmt w:val="bullet"/>
      <w:lvlText w:val=""/>
      <w:lvlJc w:val="left"/>
      <w:pPr>
        <w:ind w:left="4320" w:hanging="360"/>
      </w:pPr>
      <w:rPr>
        <w:rFonts w:ascii="Wingdings" w:hAnsi="Wingdings" w:hint="default"/>
      </w:rPr>
    </w:lvl>
    <w:lvl w:ilvl="6" w:tplc="856052C2" w:tentative="1">
      <w:start w:val="1"/>
      <w:numFmt w:val="bullet"/>
      <w:lvlText w:val=""/>
      <w:lvlJc w:val="left"/>
      <w:pPr>
        <w:ind w:left="5040" w:hanging="360"/>
      </w:pPr>
      <w:rPr>
        <w:rFonts w:ascii="Symbol" w:hAnsi="Symbol" w:hint="default"/>
      </w:rPr>
    </w:lvl>
    <w:lvl w:ilvl="7" w:tplc="44ACD216" w:tentative="1">
      <w:start w:val="1"/>
      <w:numFmt w:val="bullet"/>
      <w:lvlText w:val="o"/>
      <w:lvlJc w:val="left"/>
      <w:pPr>
        <w:ind w:left="5760" w:hanging="360"/>
      </w:pPr>
      <w:rPr>
        <w:rFonts w:ascii="Courier New" w:hAnsi="Courier New" w:cs="Courier New" w:hint="default"/>
      </w:rPr>
    </w:lvl>
    <w:lvl w:ilvl="8" w:tplc="37AAEDFC" w:tentative="1">
      <w:start w:val="1"/>
      <w:numFmt w:val="bullet"/>
      <w:lvlText w:val=""/>
      <w:lvlJc w:val="left"/>
      <w:pPr>
        <w:ind w:left="6480" w:hanging="360"/>
      </w:pPr>
      <w:rPr>
        <w:rFonts w:ascii="Wingdings" w:hAnsi="Wingdings" w:hint="default"/>
      </w:rPr>
    </w:lvl>
  </w:abstractNum>
  <w:abstractNum w:abstractNumId="10" w15:restartNumberingAfterBreak="0">
    <w:nsid w:val="700F303E"/>
    <w:multiLevelType w:val="hybridMultilevel"/>
    <w:tmpl w:val="85BA91DC"/>
    <w:lvl w:ilvl="0" w:tplc="92763348">
      <w:start w:val="1"/>
      <w:numFmt w:val="bullet"/>
      <w:lvlText w:val=""/>
      <w:lvlJc w:val="left"/>
      <w:pPr>
        <w:ind w:left="1069" w:hanging="360"/>
      </w:pPr>
      <w:rPr>
        <w:rFonts w:ascii="Symbol" w:hAnsi="Symbol" w:hint="default"/>
        <w:sz w:val="28"/>
        <w:szCs w:val="28"/>
      </w:rPr>
    </w:lvl>
    <w:lvl w:ilvl="1" w:tplc="C46843B6" w:tentative="1">
      <w:start w:val="1"/>
      <w:numFmt w:val="bullet"/>
      <w:lvlText w:val="o"/>
      <w:lvlJc w:val="left"/>
      <w:pPr>
        <w:ind w:left="1440" w:hanging="360"/>
      </w:pPr>
      <w:rPr>
        <w:rFonts w:ascii="Courier New" w:hAnsi="Courier New" w:cs="Courier New" w:hint="default"/>
      </w:rPr>
    </w:lvl>
    <w:lvl w:ilvl="2" w:tplc="2758E7AE" w:tentative="1">
      <w:start w:val="1"/>
      <w:numFmt w:val="bullet"/>
      <w:lvlText w:val=""/>
      <w:lvlJc w:val="left"/>
      <w:pPr>
        <w:ind w:left="2160" w:hanging="360"/>
      </w:pPr>
      <w:rPr>
        <w:rFonts w:ascii="Wingdings" w:hAnsi="Wingdings" w:hint="default"/>
      </w:rPr>
    </w:lvl>
    <w:lvl w:ilvl="3" w:tplc="95E297B0" w:tentative="1">
      <w:start w:val="1"/>
      <w:numFmt w:val="bullet"/>
      <w:lvlText w:val=""/>
      <w:lvlJc w:val="left"/>
      <w:pPr>
        <w:ind w:left="2880" w:hanging="360"/>
      </w:pPr>
      <w:rPr>
        <w:rFonts w:ascii="Symbol" w:hAnsi="Symbol" w:hint="default"/>
      </w:rPr>
    </w:lvl>
    <w:lvl w:ilvl="4" w:tplc="D60E7BEC" w:tentative="1">
      <w:start w:val="1"/>
      <w:numFmt w:val="bullet"/>
      <w:lvlText w:val="o"/>
      <w:lvlJc w:val="left"/>
      <w:pPr>
        <w:ind w:left="3600" w:hanging="360"/>
      </w:pPr>
      <w:rPr>
        <w:rFonts w:ascii="Courier New" w:hAnsi="Courier New" w:cs="Courier New" w:hint="default"/>
      </w:rPr>
    </w:lvl>
    <w:lvl w:ilvl="5" w:tplc="72F6CBF0" w:tentative="1">
      <w:start w:val="1"/>
      <w:numFmt w:val="bullet"/>
      <w:lvlText w:val=""/>
      <w:lvlJc w:val="left"/>
      <w:pPr>
        <w:ind w:left="4320" w:hanging="360"/>
      </w:pPr>
      <w:rPr>
        <w:rFonts w:ascii="Wingdings" w:hAnsi="Wingdings" w:hint="default"/>
      </w:rPr>
    </w:lvl>
    <w:lvl w:ilvl="6" w:tplc="366E96DE" w:tentative="1">
      <w:start w:val="1"/>
      <w:numFmt w:val="bullet"/>
      <w:lvlText w:val=""/>
      <w:lvlJc w:val="left"/>
      <w:pPr>
        <w:ind w:left="5040" w:hanging="360"/>
      </w:pPr>
      <w:rPr>
        <w:rFonts w:ascii="Symbol" w:hAnsi="Symbol" w:hint="default"/>
      </w:rPr>
    </w:lvl>
    <w:lvl w:ilvl="7" w:tplc="5E5A3934" w:tentative="1">
      <w:start w:val="1"/>
      <w:numFmt w:val="bullet"/>
      <w:lvlText w:val="o"/>
      <w:lvlJc w:val="left"/>
      <w:pPr>
        <w:ind w:left="5760" w:hanging="360"/>
      </w:pPr>
      <w:rPr>
        <w:rFonts w:ascii="Courier New" w:hAnsi="Courier New" w:cs="Courier New" w:hint="default"/>
      </w:rPr>
    </w:lvl>
    <w:lvl w:ilvl="8" w:tplc="E5F0B4C0" w:tentative="1">
      <w:start w:val="1"/>
      <w:numFmt w:val="bullet"/>
      <w:lvlText w:val=""/>
      <w:lvlJc w:val="left"/>
      <w:pPr>
        <w:ind w:left="6480" w:hanging="360"/>
      </w:pPr>
      <w:rPr>
        <w:rFonts w:ascii="Wingdings" w:hAnsi="Wingdings" w:hint="default"/>
      </w:rPr>
    </w:lvl>
  </w:abstractNum>
  <w:abstractNum w:abstractNumId="11" w15:restartNumberingAfterBreak="0">
    <w:nsid w:val="77DB6942"/>
    <w:multiLevelType w:val="hybridMultilevel"/>
    <w:tmpl w:val="A8CC1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0"/>
  </w:num>
  <w:num w:numId="4">
    <w:abstractNumId w:val="5"/>
  </w:num>
  <w:num w:numId="5">
    <w:abstractNumId w:val="6"/>
  </w:num>
  <w:num w:numId="6">
    <w:abstractNumId w:val="3"/>
  </w:num>
  <w:num w:numId="7">
    <w:abstractNumId w:val="4"/>
  </w:num>
  <w:num w:numId="8">
    <w:abstractNumId w:val="1"/>
  </w:num>
  <w:num w:numId="9">
    <w:abstractNumId w:val="7"/>
  </w:num>
  <w:num w:numId="10">
    <w:abstractNumId w:val="8"/>
  </w:num>
  <w:num w:numId="11">
    <w:abstractNumId w:val="2"/>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B92"/>
    <w:rsid w:val="00004C51"/>
    <w:rsid w:val="00024B92"/>
    <w:rsid w:val="00112F80"/>
    <w:rsid w:val="0011552E"/>
    <w:rsid w:val="00134F6B"/>
    <w:rsid w:val="00143D35"/>
    <w:rsid w:val="0016406C"/>
    <w:rsid w:val="00194AE9"/>
    <w:rsid w:val="001A3E46"/>
    <w:rsid w:val="001C1641"/>
    <w:rsid w:val="00327D7A"/>
    <w:rsid w:val="003375EC"/>
    <w:rsid w:val="003A4E9B"/>
    <w:rsid w:val="003C012E"/>
    <w:rsid w:val="004036AA"/>
    <w:rsid w:val="004442B5"/>
    <w:rsid w:val="004E3189"/>
    <w:rsid w:val="00520C50"/>
    <w:rsid w:val="005C4AC6"/>
    <w:rsid w:val="005E7DA0"/>
    <w:rsid w:val="005F461B"/>
    <w:rsid w:val="00620DC7"/>
    <w:rsid w:val="00620F5B"/>
    <w:rsid w:val="00630DF8"/>
    <w:rsid w:val="00713FE0"/>
    <w:rsid w:val="00722B77"/>
    <w:rsid w:val="00760348"/>
    <w:rsid w:val="0076211C"/>
    <w:rsid w:val="007B197C"/>
    <w:rsid w:val="008761B2"/>
    <w:rsid w:val="008B6D7C"/>
    <w:rsid w:val="00904C12"/>
    <w:rsid w:val="00923306"/>
    <w:rsid w:val="009B58CB"/>
    <w:rsid w:val="009F4C8B"/>
    <w:rsid w:val="00A019B3"/>
    <w:rsid w:val="00A51FF5"/>
    <w:rsid w:val="00A70023"/>
    <w:rsid w:val="00AA6D68"/>
    <w:rsid w:val="00AA76C8"/>
    <w:rsid w:val="00B214F2"/>
    <w:rsid w:val="00B25C1D"/>
    <w:rsid w:val="00B53824"/>
    <w:rsid w:val="00B60154"/>
    <w:rsid w:val="00B73771"/>
    <w:rsid w:val="00C63291"/>
    <w:rsid w:val="00C765EF"/>
    <w:rsid w:val="00D7188D"/>
    <w:rsid w:val="00DA0EA2"/>
    <w:rsid w:val="00DA44C8"/>
    <w:rsid w:val="00E06FE7"/>
    <w:rsid w:val="00E55D38"/>
    <w:rsid w:val="00F00F0A"/>
    <w:rsid w:val="00F5118E"/>
    <w:rsid w:val="00F67C06"/>
    <w:rsid w:val="00F977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4B2DC"/>
  <w15:chartTrackingRefBased/>
  <w15:docId w15:val="{6F71A76A-DCE2-43B6-96F0-1C425FC2A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4B92"/>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4B92"/>
    <w:pPr>
      <w:spacing w:after="160" w:line="259" w:lineRule="auto"/>
      <w:ind w:left="720"/>
      <w:contextualSpacing/>
    </w:pPr>
    <w:rPr>
      <w:sz w:val="22"/>
      <w:szCs w:val="22"/>
    </w:rPr>
  </w:style>
  <w:style w:type="table" w:styleId="TableGrid">
    <w:name w:val="Table Grid"/>
    <w:basedOn w:val="TableNormal"/>
    <w:uiPriority w:val="39"/>
    <w:rsid w:val="00024B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next w:val="Normal"/>
    <w:unhideWhenUsed/>
    <w:rsid w:val="00024B92"/>
    <w:pPr>
      <w:autoSpaceDE w:val="0"/>
      <w:autoSpaceDN w:val="0"/>
      <w:adjustRightInd w:val="0"/>
    </w:pPr>
    <w:rPr>
      <w:rFonts w:ascii="Arial" w:eastAsia="Times New Roman" w:hAnsi="Arial" w:cs="Times New Roman"/>
      <w:sz w:val="20"/>
      <w:lang w:val="en-US"/>
    </w:rPr>
  </w:style>
  <w:style w:type="character" w:styleId="Hyperlink">
    <w:name w:val="Hyperlink"/>
    <w:basedOn w:val="DefaultParagraphFont"/>
    <w:uiPriority w:val="99"/>
    <w:unhideWhenUsed/>
    <w:rsid w:val="00024B92"/>
    <w:rPr>
      <w:color w:val="0000FF"/>
      <w:u w:val="single"/>
    </w:rPr>
  </w:style>
  <w:style w:type="paragraph" w:styleId="BalloonText">
    <w:name w:val="Balloon Text"/>
    <w:basedOn w:val="Normal"/>
    <w:link w:val="BalloonTextChar"/>
    <w:uiPriority w:val="99"/>
    <w:semiHidden/>
    <w:unhideWhenUsed/>
    <w:rsid w:val="005C4A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4A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erformance@southribble.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erformance@chorley.gov.uk"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10</Pages>
  <Words>2016</Words>
  <Characters>11492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Chorley Council</Company>
  <LinksUpToDate>false</LinksUpToDate>
  <CharactersWithSpaces>13482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Jon-James Martin</dc:creator>
  <cp:lastModifiedBy>Howard Anthony</cp:lastModifiedBy>
  <cp:revision>11</cp:revision>
  <dcterms:created xsi:type="dcterms:W3CDTF">2022-11-03T15:50:00Z</dcterms:created>
  <dcterms:modified xsi:type="dcterms:W3CDTF">2022-11-13T16:20:00Z</dcterms:modified>
</cp:coreProperties>
</file>